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7301" w:rsidRPr="00C269C1" w:rsidRDefault="00927301" w:rsidP="00C269C1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D1BA8">
        <w:rPr>
          <w:rFonts w:ascii="TH SarabunIT๙" w:hAnsi="TH SarabunIT๙" w:cs="TH SarabunIT๙"/>
          <w:b/>
          <w:bCs/>
          <w:sz w:val="32"/>
          <w:szCs w:val="32"/>
        </w:rPr>
        <w:t xml:space="preserve">5. </w:t>
      </w:r>
      <w:r w:rsidRPr="003D1BA8">
        <w:rPr>
          <w:rFonts w:ascii="TH SarabunIT๙" w:hAnsi="TH SarabunIT๙" w:cs="TH SarabunIT๙"/>
          <w:b/>
          <w:bCs/>
          <w:sz w:val="32"/>
          <w:szCs w:val="32"/>
          <w:cs/>
        </w:rPr>
        <w:t>ข้อกำหนดที่สำคัญ</w:t>
      </w:r>
      <w:r w:rsidR="00B164C9">
        <w:rPr>
          <w:rFonts w:ascii="TH SarabunIT๙" w:hAnsi="TH SarabunIT๙" w:cs="TH SarabunIT๙"/>
          <w:b/>
          <w:bCs/>
          <w:sz w:val="32"/>
          <w:szCs w:val="32"/>
        </w:rPr>
        <w:br/>
      </w:r>
      <w:r w:rsidR="00B164C9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F67021" w:rsidRPr="00F67021">
        <w:rPr>
          <w:rFonts w:ascii="TH SarabunIT๙" w:hAnsi="TH SarabunIT๙" w:cs="TH SarabunIT๙" w:hint="cs"/>
          <w:sz w:val="32"/>
          <w:szCs w:val="32"/>
          <w:cs/>
        </w:rPr>
        <w:t>ข้อกำหนดและตัวชี้วัดที่สำคัญ</w:t>
      </w:r>
      <w:r w:rsidR="008B74EF">
        <w:rPr>
          <w:rFonts w:ascii="TH SarabunIT๙" w:hAnsi="TH SarabunIT๙" w:cs="TH SarabunIT๙" w:hint="cs"/>
          <w:sz w:val="32"/>
          <w:szCs w:val="32"/>
          <w:cs/>
        </w:rPr>
        <w:t>ของกระบวน</w:t>
      </w:r>
      <w:r w:rsidR="00F67021">
        <w:rPr>
          <w:rFonts w:ascii="TH SarabunIT๙" w:hAnsi="TH SarabunIT๙" w:cs="TH SarabunIT๙" w:hint="cs"/>
          <w:sz w:val="32"/>
          <w:szCs w:val="32"/>
          <w:cs/>
        </w:rPr>
        <w:t>การรับส่งต่อผู้ป่วย</w:t>
      </w:r>
      <w:r w:rsidR="00095B2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67021">
        <w:rPr>
          <w:rFonts w:ascii="TH SarabunIT๙" w:hAnsi="TH SarabunIT๙" w:cs="TH SarabunIT๙" w:hint="cs"/>
          <w:sz w:val="32"/>
          <w:szCs w:val="32"/>
          <w:cs/>
        </w:rPr>
        <w:t xml:space="preserve"> จำแนกตามกระบวนการย่อย</w:t>
      </w:r>
      <w:r w:rsidR="00773707">
        <w:rPr>
          <w:rFonts w:ascii="TH SarabunIT๙" w:hAnsi="TH SarabunIT๙" w:cs="TH SarabunIT๙" w:hint="cs"/>
          <w:sz w:val="32"/>
          <w:szCs w:val="32"/>
          <w:cs/>
        </w:rPr>
        <w:t xml:space="preserve">ประกอบด้วย </w:t>
      </w:r>
      <w:r w:rsidR="00B04470">
        <w:rPr>
          <w:rFonts w:ascii="TH SarabunIT๙" w:hAnsi="TH SarabunIT๙" w:cs="TH SarabunIT๙" w:hint="cs"/>
          <w:sz w:val="32"/>
          <w:szCs w:val="32"/>
          <w:cs/>
        </w:rPr>
        <w:t>กระบวน</w:t>
      </w:r>
      <w:r w:rsidR="00773707" w:rsidRPr="00773707">
        <w:rPr>
          <w:rFonts w:ascii="TH SarabunIT๙" w:hAnsi="TH SarabunIT๙" w:cs="TH SarabunIT๙" w:hint="cs"/>
          <w:sz w:val="32"/>
          <w:szCs w:val="32"/>
          <w:cs/>
        </w:rPr>
        <w:t xml:space="preserve">การ </w:t>
      </w:r>
      <w:r w:rsidR="0042184E">
        <w:rPr>
          <w:rFonts w:ascii="TH SarabunIT๙" w:hAnsi="TH SarabunIT๙" w:cs="TH SarabunIT๙"/>
          <w:sz w:val="32"/>
          <w:szCs w:val="32"/>
        </w:rPr>
        <w:t>R</w:t>
      </w:r>
      <w:r w:rsidR="00773707" w:rsidRPr="00773707">
        <w:rPr>
          <w:rFonts w:ascii="TH SarabunIT๙" w:hAnsi="TH SarabunIT๙" w:cs="TH SarabunIT๙"/>
          <w:sz w:val="32"/>
          <w:szCs w:val="32"/>
        </w:rPr>
        <w:t xml:space="preserve">efer </w:t>
      </w:r>
      <w:r w:rsidR="0042184E">
        <w:rPr>
          <w:rFonts w:ascii="TH SarabunIT๙" w:hAnsi="TH SarabunIT๙" w:cs="TH SarabunIT๙"/>
          <w:sz w:val="32"/>
          <w:szCs w:val="32"/>
        </w:rPr>
        <w:t>I</w:t>
      </w:r>
      <w:r w:rsidR="00095B23" w:rsidRPr="00773707">
        <w:rPr>
          <w:rFonts w:ascii="TH SarabunIT๙" w:hAnsi="TH SarabunIT๙" w:cs="TH SarabunIT๙"/>
          <w:sz w:val="32"/>
          <w:szCs w:val="32"/>
        </w:rPr>
        <w:t xml:space="preserve">n </w:t>
      </w:r>
      <w:r w:rsidR="00095B23" w:rsidRPr="00773707">
        <w:rPr>
          <w:rFonts w:ascii="TH SarabunIT๙" w:hAnsi="TH SarabunIT๙" w:cs="TH SarabunIT๙"/>
          <w:sz w:val="32"/>
          <w:szCs w:val="32"/>
          <w:cs/>
        </w:rPr>
        <w:t>และกระบวนการ</w:t>
      </w:r>
      <w:r w:rsidR="00773707" w:rsidRPr="0077370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2184E">
        <w:rPr>
          <w:rFonts w:ascii="TH SarabunIT๙" w:hAnsi="TH SarabunIT๙" w:cs="TH SarabunIT๙"/>
          <w:sz w:val="32"/>
          <w:szCs w:val="32"/>
        </w:rPr>
        <w:t>R</w:t>
      </w:r>
      <w:r w:rsidR="00095B23" w:rsidRPr="00773707">
        <w:rPr>
          <w:rFonts w:ascii="TH SarabunIT๙" w:hAnsi="TH SarabunIT๙" w:cs="TH SarabunIT๙"/>
          <w:sz w:val="32"/>
          <w:szCs w:val="32"/>
        </w:rPr>
        <w:t xml:space="preserve">efer </w:t>
      </w:r>
      <w:r w:rsidR="0042184E">
        <w:rPr>
          <w:rFonts w:ascii="TH SarabunIT๙" w:hAnsi="TH SarabunIT๙" w:cs="TH SarabunIT๙"/>
          <w:sz w:val="32"/>
          <w:szCs w:val="32"/>
        </w:rPr>
        <w:t>O</w:t>
      </w:r>
      <w:r w:rsidR="00095B23" w:rsidRPr="00773707">
        <w:rPr>
          <w:rFonts w:ascii="TH SarabunIT๙" w:hAnsi="TH SarabunIT๙" w:cs="TH SarabunIT๙"/>
          <w:sz w:val="32"/>
          <w:szCs w:val="32"/>
        </w:rPr>
        <w:t>ut</w:t>
      </w:r>
      <w:r w:rsidR="00C269C1">
        <w:rPr>
          <w:rFonts w:ascii="TH SarabunIT๙" w:hAnsi="TH SarabunIT๙" w:cs="TH SarabunIT๙" w:hint="cs"/>
          <w:sz w:val="32"/>
          <w:szCs w:val="32"/>
          <w:cs/>
        </w:rPr>
        <w:br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3544"/>
        <w:gridCol w:w="3969"/>
      </w:tblGrid>
      <w:tr w:rsidR="00927301" w:rsidRPr="00A8121C" w:rsidTr="00DD737D">
        <w:tc>
          <w:tcPr>
            <w:tcW w:w="1843" w:type="dxa"/>
            <w:vAlign w:val="center"/>
          </w:tcPr>
          <w:p w:rsidR="00927301" w:rsidRPr="00C15E11" w:rsidRDefault="00927301" w:rsidP="00773707">
            <w:pPr>
              <w:spacing w:before="120" w:line="36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15E1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3544" w:type="dxa"/>
            <w:vAlign w:val="center"/>
          </w:tcPr>
          <w:p w:rsidR="00927301" w:rsidRPr="00C15E11" w:rsidRDefault="00927301" w:rsidP="00773707">
            <w:pPr>
              <w:spacing w:before="120" w:line="36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C15E1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ข้อกำหนดสำคัญ</w:t>
            </w:r>
          </w:p>
        </w:tc>
        <w:tc>
          <w:tcPr>
            <w:tcW w:w="3969" w:type="dxa"/>
            <w:vAlign w:val="center"/>
          </w:tcPr>
          <w:p w:rsidR="00927301" w:rsidRPr="00C15E11" w:rsidRDefault="00927301" w:rsidP="00773707">
            <w:pPr>
              <w:spacing w:before="120" w:line="360" w:lineRule="auto"/>
              <w:jc w:val="center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C15E1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ตัวชี้วัด</w:t>
            </w:r>
            <w:r w:rsidR="00773707" w:rsidRPr="00C15E11">
              <w:rPr>
                <w:rFonts w:ascii="TH SarabunIT๙" w:hAnsi="TH SarabunIT๙" w:cs="TH SarabunIT๙" w:hint="cs"/>
                <w:b/>
                <w:bCs/>
                <w:color w:val="000000" w:themeColor="text1"/>
                <w:sz w:val="32"/>
                <w:szCs w:val="32"/>
                <w:cs/>
              </w:rPr>
              <w:t>ที่สำคัญ</w:t>
            </w:r>
          </w:p>
        </w:tc>
      </w:tr>
      <w:tr w:rsidR="00B164C9" w:rsidRPr="00A8121C" w:rsidTr="00DD737D">
        <w:trPr>
          <w:trHeight w:val="2581"/>
        </w:trPr>
        <w:tc>
          <w:tcPr>
            <w:tcW w:w="1843" w:type="dxa"/>
          </w:tcPr>
          <w:p w:rsidR="00B164C9" w:rsidRPr="00DD737D" w:rsidRDefault="00DD737D" w:rsidP="00187BB1">
            <w:pPr>
              <w:spacing w:before="120" w:after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 w:rsidRPr="00DD737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การรับ-ส่งต่อผู้ป่วย</w:t>
            </w:r>
            <w:r w:rsidRPr="00DD737D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br/>
            </w:r>
            <w:r w:rsidR="00B164C9" w:rsidRPr="00DD737D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๑</w:t>
            </w:r>
            <w:r w:rsidR="0042184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.Refer I</w:t>
            </w:r>
            <w:r w:rsidR="00B164C9" w:rsidRPr="00DD737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n</w:t>
            </w:r>
          </w:p>
          <w:p w:rsidR="00B164C9" w:rsidRPr="00187BB1" w:rsidRDefault="00B164C9" w:rsidP="00773707">
            <w:pPr>
              <w:spacing w:before="120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32"/>
                <w:szCs w:val="32"/>
              </w:rPr>
            </w:pPr>
            <w:r w:rsidRPr="00DD737D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  <w:r w:rsidRPr="00DD737D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42184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Refer O</w:t>
            </w:r>
            <w:r w:rsidRPr="00DD737D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ut</w:t>
            </w:r>
            <w: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3544" w:type="dxa"/>
          </w:tcPr>
          <w:p w:rsidR="00B164C9" w:rsidRPr="003157F9" w:rsidRDefault="00B164C9" w:rsidP="008B74EF">
            <w:pPr>
              <w:spacing w:before="1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</w:pPr>
            <w:r w:rsidRPr="00C269C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ผู้ป่วยสามารถเข้าถึงบริการ การรับส่งต่อตามมาตรฐานบริการสาธารณสุขเมื่อจำเป็น  โดยได้รับความ</w:t>
            </w:r>
            <w:r w:rsidRPr="00C269C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สะดวก รวดเร็ว  ปลอดภัย ไม่เกิด</w:t>
            </w:r>
            <w:r w:rsidRPr="00C269C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ความพิการหรือ</w:t>
            </w:r>
            <w:r w:rsidRPr="00C269C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ภาวะแทรกซ้อน</w:t>
            </w:r>
            <w:r w:rsidRPr="00C269C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>ที่รุนแรงผู้ป่วยและญาติพึงพอใจ</w:t>
            </w:r>
          </w:p>
        </w:tc>
        <w:tc>
          <w:tcPr>
            <w:tcW w:w="3969" w:type="dxa"/>
          </w:tcPr>
          <w:p w:rsidR="00B164C9" w:rsidRPr="00187BB1" w:rsidRDefault="00C15E11" w:rsidP="00187BB1">
            <w:pPr>
              <w:spacing w:before="120" w:after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1.</w:t>
            </w:r>
            <w:r w:rsidR="00B164C9" w:rsidRPr="00187BB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ร้อยละความสำเร็จในการ</w:t>
            </w:r>
            <w:r w:rsidR="00B164C9" w:rsidRPr="00187BB1">
              <w:rPr>
                <w:rFonts w:ascii="TH SarabunIT๙" w:hAnsi="TH SarabunIT๙" w:cs="TH SarabunIT๙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42184E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R</w:t>
            </w:r>
            <w:r w:rsidR="00B164C9" w:rsidRPr="00187BB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efer </w:t>
            </w:r>
            <w:r w:rsidR="00B164C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70</w:t>
            </w:r>
            <w:r w:rsidR="00B164C9" w:rsidRPr="00187BB1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 xml:space="preserve"> %</w:t>
            </w:r>
          </w:p>
          <w:p w:rsidR="00B164C9" w:rsidRPr="003157F9" w:rsidRDefault="00C15E11" w:rsidP="00187BB1">
            <w:pPr>
              <w:spacing w:after="0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2.</w:t>
            </w:r>
            <w:r w:rsidR="00B164C9" w:rsidRPr="00187BB1">
              <w:rPr>
                <w:rFonts w:ascii="TH SarabunIT๙" w:hAnsi="TH SarabunIT๙" w:cs="TH SarabunIT๙"/>
                <w:color w:val="000000" w:themeColor="text1"/>
                <w:sz w:val="32"/>
                <w:szCs w:val="32"/>
                <w:cs/>
              </w:rPr>
              <w:t>ร้อยละของการเกิดเหตุการณ์ไม่พึงประสงค์ขณะนำส่งผู้ป่วย</w:t>
            </w:r>
            <w:r w:rsidR="00B164C9" w:rsidRPr="003157F9"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  <w:t>&lt; 3 %</w:t>
            </w:r>
          </w:p>
          <w:p w:rsidR="00B164C9" w:rsidRPr="003157F9" w:rsidRDefault="00B164C9" w:rsidP="00187BB1">
            <w:pPr>
              <w:spacing w:before="120"/>
              <w:jc w:val="thaiDistribute"/>
              <w:rPr>
                <w:rFonts w:ascii="TH SarabunIT๙" w:hAnsi="TH SarabunIT๙" w:cs="TH SarabunIT๙"/>
                <w:color w:val="000000" w:themeColor="text1"/>
                <w:sz w:val="32"/>
                <w:szCs w:val="32"/>
              </w:rPr>
            </w:pPr>
          </w:p>
        </w:tc>
      </w:tr>
    </w:tbl>
    <w:p w:rsidR="00927301" w:rsidRDefault="00927301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87BB1" w:rsidRDefault="00187BB1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87BB1" w:rsidRDefault="00187BB1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87BB1" w:rsidRDefault="00187BB1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87BB1" w:rsidRDefault="00187BB1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87BB1" w:rsidRDefault="00187BB1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87BB1" w:rsidRDefault="00187BB1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737D" w:rsidRDefault="00DD737D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737D" w:rsidRDefault="00DD737D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737D" w:rsidRDefault="00DD737D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737D" w:rsidRDefault="00DD737D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DD737D" w:rsidRDefault="00DD737D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187BB1" w:rsidRDefault="00187BB1" w:rsidP="00927301">
      <w:pPr>
        <w:spacing w:before="1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BD40E4" w:rsidRDefault="00BD40E4" w:rsidP="00BD40E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E69D7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6. </w:t>
      </w:r>
      <w:r w:rsidRPr="002E69D7">
        <w:rPr>
          <w:rFonts w:ascii="TH SarabunIT๙" w:hAnsi="TH SarabunIT๙" w:cs="TH SarabunIT๙"/>
          <w:b/>
          <w:bCs/>
          <w:sz w:val="32"/>
          <w:szCs w:val="32"/>
          <w:cs/>
        </w:rPr>
        <w:t>คำจำกัดความ</w:t>
      </w:r>
    </w:p>
    <w:p w:rsidR="00BD40E4" w:rsidRDefault="00BD40E4" w:rsidP="00BD40E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69D7">
        <w:rPr>
          <w:rFonts w:ascii="TH SarabunIT๙" w:hAnsi="TH SarabunIT๙" w:cs="TH SarabunIT๙"/>
          <w:sz w:val="32"/>
          <w:szCs w:val="32"/>
          <w:cs/>
        </w:rPr>
        <w:t>การส่งต่อผู้ป่วย (</w:t>
      </w:r>
      <w:r w:rsidRPr="002E69D7">
        <w:rPr>
          <w:rFonts w:ascii="TH SarabunIT๙" w:hAnsi="TH SarabunIT๙" w:cs="TH SarabunIT๙"/>
          <w:sz w:val="32"/>
          <w:szCs w:val="32"/>
        </w:rPr>
        <w:t>Refer)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69D7">
        <w:rPr>
          <w:rFonts w:ascii="TH SarabunIT๙" w:hAnsi="TH SarabunIT๙" w:cs="TH SarabunIT๙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69D7">
        <w:rPr>
          <w:rFonts w:ascii="TH SarabunIT๙" w:hAnsi="TH SarabunIT๙" w:cs="TH SarabunIT๙"/>
          <w:sz w:val="32"/>
          <w:szCs w:val="32"/>
          <w:cs/>
        </w:rPr>
        <w:t>การเคลื่อนย้ายผู้ป่วยจากสถานพยาบาลหนึ่งเพื่อไปรับ</w:t>
      </w:r>
    </w:p>
    <w:p w:rsidR="00BD40E4" w:rsidRPr="002E69D7" w:rsidRDefault="00BD40E4" w:rsidP="00BD40E4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69D7">
        <w:rPr>
          <w:rFonts w:ascii="TH SarabunIT๙" w:hAnsi="TH SarabunIT๙" w:cs="TH SarabunIT๙"/>
          <w:sz w:val="32"/>
          <w:szCs w:val="32"/>
          <w:cs/>
        </w:rPr>
        <w:t>การตรวจรักษาต่อที่สถานพยาบาลอื่นโดยโรงพยาบาลเป็นผู้นำส่ง</w:t>
      </w:r>
    </w:p>
    <w:p w:rsidR="00BD40E4" w:rsidRDefault="00BD40E4" w:rsidP="00BD40E4">
      <w:pPr>
        <w:tabs>
          <w:tab w:val="left" w:pos="851"/>
          <w:tab w:val="left" w:pos="2127"/>
          <w:tab w:val="left" w:pos="3544"/>
          <w:tab w:val="left" w:pos="3969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Refer  In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2E69D7">
        <w:rPr>
          <w:rFonts w:ascii="TH SarabunIT๙" w:hAnsi="TH SarabunIT๙" w:cs="TH SarabunIT๙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E69D7">
        <w:rPr>
          <w:rFonts w:ascii="TH SarabunIT๙" w:hAnsi="TH SarabunIT๙" w:cs="TH SarabunIT๙"/>
          <w:sz w:val="32"/>
          <w:szCs w:val="32"/>
          <w:cs/>
        </w:rPr>
        <w:t>การรับย้ายผู้ป่วยจากสถา</w:t>
      </w:r>
      <w:r>
        <w:rPr>
          <w:rFonts w:ascii="TH SarabunIT๙" w:hAnsi="TH SarabunIT๙" w:cs="TH SarabunIT๙"/>
          <w:sz w:val="32"/>
          <w:szCs w:val="32"/>
          <w:cs/>
        </w:rPr>
        <w:t>นพยาบาลอื่นเพื่อมารับการตรวจหรื</w:t>
      </w:r>
      <w:r>
        <w:rPr>
          <w:rFonts w:ascii="TH SarabunIT๙" w:hAnsi="TH SarabunIT๙" w:cs="TH SarabunIT๙" w:hint="cs"/>
          <w:sz w:val="32"/>
          <w:szCs w:val="32"/>
          <w:cs/>
        </w:rPr>
        <w:t>อ</w:t>
      </w:r>
    </w:p>
    <w:p w:rsidR="00BD40E4" w:rsidRPr="002E69D7" w:rsidRDefault="00BD40E4" w:rsidP="00BD40E4">
      <w:pPr>
        <w:tabs>
          <w:tab w:val="left" w:pos="851"/>
          <w:tab w:val="left" w:pos="3544"/>
          <w:tab w:val="left" w:pos="3720"/>
          <w:tab w:val="left" w:pos="3969"/>
        </w:tabs>
        <w:spacing w:after="0"/>
        <w:ind w:left="3969" w:hanging="372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E69D7">
        <w:rPr>
          <w:rFonts w:ascii="TH SarabunIT๙" w:hAnsi="TH SarabunIT๙" w:cs="TH SarabunIT๙"/>
          <w:sz w:val="32"/>
          <w:szCs w:val="32"/>
          <w:cs/>
        </w:rPr>
        <w:t>รักษาต่อ</w:t>
      </w:r>
    </w:p>
    <w:p w:rsidR="00BD40E4" w:rsidRPr="002E69D7" w:rsidRDefault="00BD40E4" w:rsidP="00BD40E4">
      <w:pPr>
        <w:tabs>
          <w:tab w:val="left" w:pos="851"/>
          <w:tab w:val="left" w:pos="2127"/>
          <w:tab w:val="left" w:pos="3544"/>
          <w:tab w:val="left" w:pos="3969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Refer  Out</w:t>
      </w:r>
      <w:r>
        <w:rPr>
          <w:rFonts w:ascii="TH SarabunIT๙" w:hAnsi="TH SarabunIT๙" w:cs="TH SarabunIT๙"/>
          <w:sz w:val="32"/>
          <w:szCs w:val="32"/>
        </w:rPr>
        <w:tab/>
      </w:r>
      <w:r w:rsidRPr="002E69D7">
        <w:rPr>
          <w:rFonts w:ascii="TH SarabunIT๙" w:hAnsi="TH SarabunIT๙" w:cs="TH SarabunIT๙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pacing w:val="-14"/>
          <w:sz w:val="32"/>
          <w:szCs w:val="32"/>
          <w:cs/>
        </w:rPr>
        <w:tab/>
        <w:t xml:space="preserve"> </w:t>
      </w:r>
      <w:r w:rsidRPr="002E69D7">
        <w:rPr>
          <w:rFonts w:ascii="TH SarabunIT๙" w:hAnsi="TH SarabunIT๙" w:cs="TH SarabunIT๙"/>
          <w:spacing w:val="-14"/>
          <w:sz w:val="32"/>
          <w:szCs w:val="32"/>
          <w:cs/>
        </w:rPr>
        <w:t>การส่งต่อผู้ป่วยเพื่อไปรับการตรวจหรือรักษาต่อยังสถานพยาบาล</w:t>
      </w:r>
      <w:r w:rsidRPr="002E69D7">
        <w:rPr>
          <w:rFonts w:ascii="TH SarabunIT๙" w:hAnsi="TH SarabunIT๙" w:cs="TH SarabunIT๙"/>
          <w:sz w:val="32"/>
          <w:szCs w:val="32"/>
          <w:cs/>
        </w:rPr>
        <w:t>อื่น</w:t>
      </w:r>
    </w:p>
    <w:p w:rsidR="000D2874" w:rsidRDefault="00BD40E4" w:rsidP="00BD40E4">
      <w:pPr>
        <w:tabs>
          <w:tab w:val="left" w:pos="851"/>
          <w:tab w:val="left" w:pos="2127"/>
          <w:tab w:val="left" w:pos="3544"/>
          <w:tab w:val="left" w:pos="3969"/>
        </w:tabs>
        <w:spacing w:after="0"/>
        <w:ind w:left="1440" w:hanging="1440"/>
        <w:rPr>
          <w:rFonts w:ascii="TH SarabunIT๙" w:hAnsi="TH SarabunIT๙" w:cs="TH SarabunIT๙"/>
          <w:sz w:val="32"/>
          <w:szCs w:val="32"/>
        </w:rPr>
      </w:pPr>
      <w:r w:rsidRPr="002E69D7">
        <w:rPr>
          <w:rFonts w:ascii="TH SarabunIT๙" w:hAnsi="TH SarabunIT๙" w:cs="TH SarabunIT๙"/>
          <w:sz w:val="32"/>
          <w:szCs w:val="32"/>
          <w:cs/>
        </w:rPr>
        <w:t xml:space="preserve">การเขียนใบ </w:t>
      </w:r>
      <w:r>
        <w:rPr>
          <w:rFonts w:ascii="TH SarabunIT๙" w:hAnsi="TH SarabunIT๙" w:cs="TH SarabunIT๙"/>
          <w:sz w:val="32"/>
          <w:szCs w:val="32"/>
        </w:rPr>
        <w:t>Refer</w:t>
      </w:r>
      <w:r>
        <w:rPr>
          <w:rFonts w:ascii="TH SarabunIT๙" w:hAnsi="TH SarabunIT๙" w:cs="TH SarabunIT๙"/>
          <w:sz w:val="32"/>
          <w:szCs w:val="32"/>
        </w:rPr>
        <w:tab/>
      </w:r>
      <w:r w:rsidRPr="002E69D7">
        <w:rPr>
          <w:rFonts w:ascii="TH SarabunIT๙" w:hAnsi="TH SarabunIT๙" w:cs="TH SarabunIT๙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E69D7">
        <w:rPr>
          <w:rFonts w:ascii="TH SarabunIT๙" w:hAnsi="TH SarabunIT๙" w:cs="TH SarabunIT๙"/>
          <w:sz w:val="32"/>
          <w:szCs w:val="32"/>
          <w:cs/>
        </w:rPr>
        <w:t>การบันทึกข้อมูลของผู้ป่วยลง</w:t>
      </w:r>
      <w:r w:rsidR="000D2874">
        <w:rPr>
          <w:rFonts w:ascii="TH SarabunIT๙" w:hAnsi="TH SarabunIT๙" w:cs="TH SarabunIT๙"/>
          <w:sz w:val="32"/>
          <w:szCs w:val="32"/>
          <w:cs/>
        </w:rPr>
        <w:t>ในแบบสำหรับ</w:t>
      </w:r>
      <w:r>
        <w:rPr>
          <w:rFonts w:ascii="TH SarabunIT๙" w:hAnsi="TH SarabunIT๙" w:cs="TH SarabunIT๙"/>
          <w:sz w:val="32"/>
          <w:szCs w:val="32"/>
          <w:cs/>
        </w:rPr>
        <w:t>ส่งผู้ป่วยไปรั</w:t>
      </w:r>
      <w:r>
        <w:rPr>
          <w:rFonts w:ascii="TH SarabunIT๙" w:hAnsi="TH SarabunIT๙" w:cs="TH SarabunIT๙" w:hint="cs"/>
          <w:sz w:val="32"/>
          <w:szCs w:val="32"/>
          <w:cs/>
        </w:rPr>
        <w:t>บ</w:t>
      </w:r>
      <w:r>
        <w:rPr>
          <w:rFonts w:ascii="TH SarabunIT๙" w:hAnsi="TH SarabunIT๙" w:cs="TH SarabunIT๙"/>
          <w:sz w:val="32"/>
          <w:szCs w:val="32"/>
          <w:cs/>
        </w:rPr>
        <w:t>กา</w:t>
      </w:r>
      <w:r>
        <w:rPr>
          <w:rFonts w:ascii="TH SarabunIT๙" w:hAnsi="TH SarabunIT๙" w:cs="TH SarabunIT๙" w:hint="cs"/>
          <w:sz w:val="32"/>
          <w:szCs w:val="32"/>
          <w:cs/>
        </w:rPr>
        <w:t>ร</w:t>
      </w:r>
      <w:r w:rsidRPr="002E69D7">
        <w:rPr>
          <w:rFonts w:ascii="TH SarabunIT๙" w:hAnsi="TH SarabunIT๙" w:cs="TH SarabunIT๙"/>
          <w:sz w:val="32"/>
          <w:szCs w:val="32"/>
          <w:cs/>
        </w:rPr>
        <w:t xml:space="preserve">ตรวจ </w:t>
      </w:r>
      <w:r w:rsidR="000D2874">
        <w:rPr>
          <w:rFonts w:ascii="TH SarabunIT๙" w:hAnsi="TH SarabunIT๙" w:cs="TH SarabunIT๙" w:hint="cs"/>
          <w:sz w:val="32"/>
          <w:szCs w:val="32"/>
          <w:cs/>
        </w:rPr>
        <w:t xml:space="preserve">               </w:t>
      </w:r>
    </w:p>
    <w:p w:rsidR="00BD40E4" w:rsidRPr="002E69D7" w:rsidRDefault="000D2874" w:rsidP="00BD40E4">
      <w:pPr>
        <w:tabs>
          <w:tab w:val="left" w:pos="851"/>
          <w:tab w:val="left" w:pos="2127"/>
          <w:tab w:val="left" w:pos="3544"/>
          <w:tab w:val="left" w:pos="3969"/>
        </w:tabs>
        <w:spacing w:after="0"/>
        <w:ind w:left="1440" w:hanging="144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                     </w:t>
      </w:r>
      <w:r w:rsidR="00BD40E4" w:rsidRPr="002E69D7">
        <w:rPr>
          <w:rFonts w:ascii="TH SarabunIT๙" w:hAnsi="TH SarabunIT๙" w:cs="TH SarabunIT๙"/>
          <w:sz w:val="32"/>
          <w:szCs w:val="32"/>
          <w:cs/>
        </w:rPr>
        <w:t>หรือรักษาต่อ</w:t>
      </w:r>
    </w:p>
    <w:p w:rsidR="00BD40E4" w:rsidRDefault="00BD40E4" w:rsidP="00BD40E4">
      <w:pPr>
        <w:tabs>
          <w:tab w:val="left" w:pos="360"/>
          <w:tab w:val="left" w:pos="2127"/>
          <w:tab w:val="left" w:pos="354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69D7">
        <w:rPr>
          <w:rFonts w:ascii="TH SarabunIT๙" w:hAnsi="TH SarabunIT๙" w:cs="TH SarabunIT๙"/>
          <w:sz w:val="32"/>
          <w:szCs w:val="32"/>
          <w:cs/>
        </w:rPr>
        <w:t>แพทย์เจ้าของไข้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69D7">
        <w:rPr>
          <w:rFonts w:ascii="TH SarabunIT๙" w:hAnsi="TH SarabunIT๙" w:cs="TH SarabunIT๙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E69D7">
        <w:rPr>
          <w:rFonts w:ascii="TH SarabunIT๙" w:hAnsi="TH SarabunIT๙" w:cs="TH SarabunIT๙"/>
          <w:sz w:val="32"/>
          <w:szCs w:val="32"/>
          <w:cs/>
        </w:rPr>
        <w:t>แพทย์ที่</w:t>
      </w:r>
      <w:r>
        <w:rPr>
          <w:rFonts w:ascii="TH SarabunIT๙" w:hAnsi="TH SarabunIT๙" w:cs="TH SarabunIT๙" w:hint="cs"/>
          <w:sz w:val="32"/>
          <w:szCs w:val="32"/>
          <w:cs/>
        </w:rPr>
        <w:t>รับผิดชอบ</w:t>
      </w:r>
      <w:r w:rsidRPr="002E69D7">
        <w:rPr>
          <w:rFonts w:ascii="TH SarabunIT๙" w:hAnsi="TH SarabunIT๙" w:cs="TH SarabunIT๙"/>
          <w:sz w:val="32"/>
          <w:szCs w:val="32"/>
          <w:cs/>
        </w:rPr>
        <w:t>ดูแลรักษาผู้ป่วยในหอผู้ป่วยปฏิบัติงานเฉพาะ</w:t>
      </w:r>
    </w:p>
    <w:p w:rsidR="00BD40E4" w:rsidRPr="002E69D7" w:rsidRDefault="00BD40E4" w:rsidP="00BD40E4">
      <w:pPr>
        <w:tabs>
          <w:tab w:val="left" w:pos="360"/>
          <w:tab w:val="left" w:pos="2880"/>
          <w:tab w:val="left" w:pos="354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E69D7">
        <w:rPr>
          <w:rFonts w:ascii="TH SarabunIT๙" w:hAnsi="TH SarabunIT๙" w:cs="TH SarabunIT๙"/>
          <w:sz w:val="32"/>
          <w:szCs w:val="32"/>
          <w:cs/>
        </w:rPr>
        <w:t xml:space="preserve">ทางของกลุ่มงาน  </w:t>
      </w:r>
    </w:p>
    <w:p w:rsidR="00BD40E4" w:rsidRPr="002E69D7" w:rsidRDefault="00BD40E4" w:rsidP="00BD40E4">
      <w:pPr>
        <w:tabs>
          <w:tab w:val="left" w:pos="2127"/>
          <w:tab w:val="left" w:pos="3544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2E69D7">
        <w:rPr>
          <w:rFonts w:ascii="TH SarabunIT๙" w:hAnsi="TH SarabunIT๙" w:cs="TH SarabunIT๙"/>
          <w:sz w:val="32"/>
          <w:szCs w:val="32"/>
          <w:cs/>
        </w:rPr>
        <w:t>แพทย์ที่ปรึกษา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69D7">
        <w:rPr>
          <w:rFonts w:ascii="TH SarabunIT๙" w:hAnsi="TH SarabunIT๙" w:cs="TH SarabunIT๙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E69D7">
        <w:rPr>
          <w:rFonts w:ascii="TH SarabunIT๙" w:hAnsi="TH SarabunIT๙" w:cs="TH SarabunIT๙"/>
          <w:sz w:val="32"/>
          <w:szCs w:val="32"/>
          <w:cs/>
        </w:rPr>
        <w:t xml:space="preserve">แพทย์ที่ปฏิบัติงานตามตารางการปฏิบัติงาน </w:t>
      </w:r>
      <w:r w:rsidRPr="002E69D7">
        <w:rPr>
          <w:rFonts w:ascii="TH SarabunIT๙" w:hAnsi="TH SarabunIT๙" w:cs="TH SarabunIT๙"/>
          <w:sz w:val="32"/>
          <w:szCs w:val="32"/>
        </w:rPr>
        <w:t>(</w:t>
      </w:r>
      <w:r w:rsidRPr="002E69D7">
        <w:rPr>
          <w:rFonts w:ascii="TH SarabunIT๙" w:hAnsi="TH SarabunIT๙" w:cs="TH SarabunIT๙"/>
          <w:sz w:val="32"/>
          <w:szCs w:val="32"/>
          <w:cs/>
        </w:rPr>
        <w:t>ตารางเวร</w:t>
      </w:r>
      <w:r w:rsidRPr="002E69D7">
        <w:rPr>
          <w:rFonts w:ascii="TH SarabunIT๙" w:hAnsi="TH SarabunIT๙" w:cs="TH SarabunIT๙"/>
          <w:sz w:val="32"/>
          <w:szCs w:val="32"/>
        </w:rPr>
        <w:t xml:space="preserve">) </w:t>
      </w:r>
      <w:r w:rsidRPr="002E69D7">
        <w:rPr>
          <w:rFonts w:ascii="TH SarabunIT๙" w:hAnsi="TH SarabunIT๙" w:cs="TH SarabunIT๙"/>
          <w:sz w:val="32"/>
          <w:szCs w:val="32"/>
          <w:cs/>
        </w:rPr>
        <w:t>ที่จัดไว้</w:t>
      </w:r>
    </w:p>
    <w:p w:rsidR="00BD40E4" w:rsidRPr="002E69D7" w:rsidRDefault="00BD40E4" w:rsidP="00BD40E4">
      <w:pPr>
        <w:tabs>
          <w:tab w:val="left" w:pos="360"/>
          <w:tab w:val="left" w:pos="3544"/>
        </w:tabs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ของ</w:t>
      </w:r>
      <w:r w:rsidRPr="002E69D7">
        <w:rPr>
          <w:rFonts w:ascii="TH SarabunIT๙" w:hAnsi="TH SarabunIT๙" w:cs="TH SarabunIT๙"/>
          <w:sz w:val="32"/>
          <w:szCs w:val="32"/>
          <w:cs/>
        </w:rPr>
        <w:t>แต่ละกลุ่มงานให้คำปรึกษาแก่แพทย์เจ้าของไข้</w:t>
      </w:r>
      <w:r>
        <w:rPr>
          <w:rFonts w:ascii="TH SarabunIT๙" w:hAnsi="TH SarabunIT๙" w:cs="TH SarabunIT๙" w:hint="cs"/>
          <w:sz w:val="32"/>
          <w:szCs w:val="32"/>
          <w:cs/>
        </w:rPr>
        <w:t>ที่ขอปรึกษา</w:t>
      </w:r>
    </w:p>
    <w:p w:rsidR="00BD40E4" w:rsidRDefault="00BD40E4" w:rsidP="00BD40E4">
      <w:pPr>
        <w:tabs>
          <w:tab w:val="left" w:pos="2127"/>
          <w:tab w:val="left" w:pos="3544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 w:rsidRPr="002E69D7">
        <w:rPr>
          <w:rFonts w:ascii="TH SarabunIT๙" w:hAnsi="TH SarabunIT๙" w:cs="TH SarabunIT๙"/>
          <w:sz w:val="32"/>
          <w:szCs w:val="32"/>
          <w:cs/>
        </w:rPr>
        <w:t>การรับ</w:t>
      </w:r>
      <w:r w:rsidRPr="002E69D7">
        <w:rPr>
          <w:rFonts w:ascii="TH SarabunIT๙" w:hAnsi="TH SarabunIT๙" w:cs="TH SarabunIT๙"/>
          <w:sz w:val="32"/>
          <w:szCs w:val="32"/>
        </w:rPr>
        <w:t>-</w:t>
      </w:r>
      <w:r w:rsidRPr="002E69D7">
        <w:rPr>
          <w:rFonts w:ascii="TH SarabunIT๙" w:hAnsi="TH SarabunIT๙" w:cs="TH SarabunIT๙"/>
          <w:sz w:val="32"/>
          <w:szCs w:val="32"/>
          <w:cs/>
        </w:rPr>
        <w:t>ส่งเวร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หมายถึ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E69D7">
        <w:rPr>
          <w:rFonts w:ascii="TH SarabunIT๙" w:hAnsi="TH SarabunIT๙" w:cs="TH SarabunIT๙"/>
          <w:sz w:val="32"/>
          <w:szCs w:val="32"/>
          <w:cs/>
        </w:rPr>
        <w:t>การส่งต่อข้อมูล รายละ</w:t>
      </w:r>
      <w:r w:rsidR="000D2874">
        <w:rPr>
          <w:rFonts w:ascii="TH SarabunIT๙" w:hAnsi="TH SarabunIT๙" w:cs="TH SarabunIT๙"/>
          <w:sz w:val="32"/>
          <w:szCs w:val="32"/>
          <w:cs/>
        </w:rPr>
        <w:t>เอียดของผู้ป่วยเกี่ยวกับอาการ</w:t>
      </w:r>
      <w:r w:rsidR="000D2874">
        <w:rPr>
          <w:rFonts w:ascii="TH SarabunIT๙" w:hAnsi="TH SarabunIT๙" w:cs="TH SarabunIT๙" w:hint="cs"/>
          <w:sz w:val="32"/>
          <w:szCs w:val="32"/>
          <w:cs/>
        </w:rPr>
        <w:t xml:space="preserve"> การ</w:t>
      </w:r>
      <w:r w:rsidR="000D2874" w:rsidRPr="002E69D7">
        <w:rPr>
          <w:rFonts w:ascii="TH SarabunIT๙" w:hAnsi="TH SarabunIT๙" w:cs="TH SarabunIT๙"/>
          <w:sz w:val="32"/>
          <w:szCs w:val="32"/>
          <w:cs/>
        </w:rPr>
        <w:t>วินิจฉัย</w:t>
      </w:r>
    </w:p>
    <w:p w:rsidR="00BD40E4" w:rsidRDefault="00BD40E4" w:rsidP="00BD40E4">
      <w:pPr>
        <w:tabs>
          <w:tab w:val="left" w:pos="2880"/>
          <w:tab w:val="left" w:pos="3544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="000D2874">
        <w:rPr>
          <w:rFonts w:ascii="TH SarabunIT๙" w:hAnsi="TH SarabunIT๙" w:cs="TH SarabunIT๙"/>
          <w:sz w:val="32"/>
          <w:szCs w:val="32"/>
          <w:cs/>
        </w:rPr>
        <w:t>การรักษา การพยาบาลและปัญหาอื่น</w:t>
      </w:r>
      <w:r w:rsidRPr="002E69D7">
        <w:rPr>
          <w:rFonts w:ascii="TH SarabunIT๙" w:hAnsi="TH SarabunIT๙" w:cs="TH SarabunIT๙"/>
          <w:sz w:val="32"/>
          <w:szCs w:val="32"/>
          <w:cs/>
        </w:rPr>
        <w:t>ๆ ที่เกี่ยวข้อง</w:t>
      </w:r>
      <w:r w:rsidR="000D2874">
        <w:rPr>
          <w:rFonts w:ascii="TH SarabunIT๙" w:hAnsi="TH SarabunIT๙" w:cs="TH SarabunIT๙" w:hint="cs"/>
          <w:sz w:val="32"/>
          <w:szCs w:val="32"/>
          <w:cs/>
        </w:rPr>
        <w:t>ของผู้ป่วย</w:t>
      </w:r>
    </w:p>
    <w:p w:rsidR="00BD40E4" w:rsidRDefault="00BD40E4" w:rsidP="000D2874">
      <w:pPr>
        <w:tabs>
          <w:tab w:val="left" w:pos="2880"/>
          <w:tab w:val="left" w:pos="3720"/>
        </w:tabs>
        <w:spacing w:after="0" w:line="240" w:lineRule="auto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ผู้ป่วยวิกฤต</w:t>
      </w:r>
      <w:r w:rsidR="000D2874"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>
        <w:rPr>
          <w:rFonts w:ascii="TH SarabunIT๙" w:hAnsi="TH SarabunIT๙" w:cs="TH SarabunIT๙"/>
          <w:sz w:val="32"/>
          <w:szCs w:val="32"/>
          <w:cs/>
        </w:rPr>
        <w:t>หมายถึง</w:t>
      </w:r>
      <w:r w:rsidR="000D2874">
        <w:rPr>
          <w:rFonts w:ascii="TH SarabunIT๙" w:hAnsi="TH SarabunIT๙" w:cs="TH SarabunIT๙" w:hint="cs"/>
          <w:sz w:val="32"/>
          <w:szCs w:val="32"/>
          <w:cs/>
        </w:rPr>
        <w:tab/>
        <w:t xml:space="preserve">           </w:t>
      </w:r>
      <w:r w:rsidRPr="002E69D7">
        <w:rPr>
          <w:rFonts w:ascii="TH SarabunIT๙" w:hAnsi="TH SarabunIT๙" w:cs="TH SarabunIT๙"/>
          <w:sz w:val="32"/>
          <w:szCs w:val="32"/>
          <w:cs/>
        </w:rPr>
        <w:t>ผู้ป่วยที่ต้องได้รับการดูแลอย่างใกล้ชิดและมีอาการเปลี่ยนแปลง</w:t>
      </w:r>
    </w:p>
    <w:p w:rsidR="00BD40E4" w:rsidRPr="00BD513D" w:rsidRDefault="00BD40E4" w:rsidP="00BD40E4">
      <w:pPr>
        <w:tabs>
          <w:tab w:val="left" w:pos="284"/>
          <w:tab w:val="left" w:pos="2880"/>
          <w:tab w:val="left" w:pos="3720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</w:t>
      </w:r>
      <w:r w:rsidR="000D2874"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</w:t>
      </w:r>
      <w:r>
        <w:rPr>
          <w:rFonts w:ascii="TH SarabunIT๙" w:hAnsi="TH SarabunIT๙" w:cs="TH SarabunIT๙" w:hint="cs"/>
          <w:sz w:val="32"/>
          <w:szCs w:val="32"/>
          <w:cs/>
        </w:rPr>
        <w:t>เลวลงได้</w:t>
      </w:r>
      <w:r>
        <w:rPr>
          <w:rFonts w:ascii="TH SarabunIT๙" w:hAnsi="TH SarabunIT๙" w:cs="TH SarabunIT๙"/>
          <w:sz w:val="32"/>
          <w:szCs w:val="32"/>
          <w:cs/>
        </w:rPr>
        <w:t xml:space="preserve">ตลอดเวลา </w:t>
      </w:r>
    </w:p>
    <w:p w:rsidR="00BD40E4" w:rsidRPr="00C06557" w:rsidRDefault="00BD40E4" w:rsidP="00BD40E4">
      <w:pPr>
        <w:tabs>
          <w:tab w:val="left" w:pos="851"/>
          <w:tab w:val="left" w:pos="2127"/>
          <w:tab w:val="left" w:pos="3544"/>
        </w:tabs>
        <w:spacing w:after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>รถพยาบาล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 </w:t>
      </w:r>
      <w:r w:rsidRPr="002E69D7">
        <w:rPr>
          <w:rFonts w:ascii="TH SarabunIT๙" w:hAnsi="TH SarabunIT๙" w:cs="TH SarabunIT๙"/>
          <w:sz w:val="32"/>
          <w:szCs w:val="32"/>
          <w:cs/>
        </w:rPr>
        <w:t>ยานพาหนะของโรงพยาบาล หรือโรงพยาบาลว่าจ้างหรือ</w:t>
      </w:r>
      <w:r>
        <w:rPr>
          <w:rFonts w:ascii="TH SarabunIT๙" w:hAnsi="TH SarabunIT๙" w:cs="TH SarabunIT๙" w:hint="cs"/>
          <w:sz w:val="32"/>
          <w:szCs w:val="32"/>
          <w:cs/>
        </w:rPr>
        <w:t>จั</w:t>
      </w:r>
      <w:r w:rsidRPr="002E69D7">
        <w:rPr>
          <w:rFonts w:ascii="TH SarabunIT๙" w:hAnsi="TH SarabunIT๙" w:cs="TH SarabunIT๙"/>
          <w:sz w:val="32"/>
          <w:szCs w:val="32"/>
          <w:cs/>
        </w:rPr>
        <w:t>ดหา</w:t>
      </w:r>
    </w:p>
    <w:p w:rsidR="00BD40E4" w:rsidRDefault="00BD40E4" w:rsidP="00BD40E4">
      <w:pPr>
        <w:tabs>
          <w:tab w:val="left" w:pos="851"/>
          <w:tab w:val="left" w:pos="2835"/>
          <w:tab w:val="left" w:pos="354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2E69D7">
        <w:rPr>
          <w:rFonts w:ascii="TH SarabunIT๙" w:hAnsi="TH SarabunIT๙" w:cs="TH SarabunIT๙"/>
          <w:sz w:val="32"/>
          <w:szCs w:val="32"/>
          <w:cs/>
        </w:rPr>
        <w:t xml:space="preserve">มาเพื่อใช้ในการนำส่งผู้ป่วยไม่ว่าจะเป็นทางบก ทางอากาศ </w:t>
      </w:r>
    </w:p>
    <w:p w:rsidR="00BD40E4" w:rsidRDefault="00BD40E4" w:rsidP="00BD40E4">
      <w:pPr>
        <w:tabs>
          <w:tab w:val="left" w:pos="851"/>
          <w:tab w:val="left" w:pos="2835"/>
          <w:tab w:val="left" w:pos="354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หรือทางน้ำ โดยต้องมีลักษณะ</w:t>
      </w:r>
      <w:r w:rsidR="000D2874">
        <w:rPr>
          <w:rFonts w:ascii="TH SarabunIT๙" w:hAnsi="TH SarabunIT๙" w:cs="TH SarabunIT๙" w:hint="cs"/>
          <w:sz w:val="32"/>
          <w:szCs w:val="32"/>
          <w:cs/>
        </w:rPr>
        <w:t>ตรง</w:t>
      </w:r>
      <w:r>
        <w:rPr>
          <w:rFonts w:ascii="TH SarabunIT๙" w:hAnsi="TH SarabunIT๙" w:cs="TH SarabunIT๙" w:hint="cs"/>
          <w:sz w:val="32"/>
          <w:szCs w:val="32"/>
          <w:cs/>
        </w:rPr>
        <w:t>ตามประกา</w:t>
      </w:r>
      <w:r w:rsidR="00764CE8">
        <w:rPr>
          <w:rFonts w:ascii="TH SarabunIT๙" w:hAnsi="TH SarabunIT๙" w:cs="TH SarabunIT๙"/>
          <w:noProof/>
          <w:sz w:val="32"/>
          <w:szCs w:val="32"/>
        </w:rPr>
        <w:pict>
          <v:roundrect id="_x0000_s1042" style="position:absolute;margin-left:421.2pt;margin-top:46.65pt;width:32.25pt;height:32.25pt;z-index:251666944;mso-position-horizontal-relative:text;mso-position-vertical-relative:text" arcsize="10923f" filled="f" stroked="f">
            <v:textbox style="mso-next-textbox:#_x0000_s1042">
              <w:txbxContent>
                <w:p w:rsidR="00BD40E4" w:rsidRPr="00A5554E" w:rsidRDefault="00BD40E4" w:rsidP="00BD40E4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40"/>
                      <w:szCs w:val="40"/>
                    </w:rPr>
                    <w:t>7</w:t>
                  </w:r>
                </w:p>
              </w:txbxContent>
            </v:textbox>
          </v:roundrect>
        </w:pict>
      </w:r>
      <w:r w:rsidR="000D2874"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 w:hint="cs"/>
          <w:sz w:val="32"/>
          <w:szCs w:val="32"/>
          <w:cs/>
        </w:rPr>
        <w:t>ระทรวงสาธารณสุข</w:t>
      </w:r>
    </w:p>
    <w:p w:rsidR="00BD40E4" w:rsidRDefault="00BD40E4" w:rsidP="00BD40E4">
      <w:pPr>
        <w:tabs>
          <w:tab w:val="left" w:pos="851"/>
          <w:tab w:val="left" w:pos="2835"/>
          <w:tab w:val="left" w:pos="3544"/>
        </w:tabs>
        <w:spacing w:after="0"/>
        <w:ind w:left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ฉบับที่ ๘ (พ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ศ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๒๕๔๕</w:t>
      </w:r>
      <w:r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 w:hint="cs"/>
          <w:sz w:val="32"/>
          <w:szCs w:val="32"/>
          <w:cs/>
        </w:rPr>
        <w:t>เรื่องมาตรฐานการส่งต่อผู้ป่วย ข้อ ๖</w:t>
      </w:r>
    </w:p>
    <w:p w:rsidR="00BD40E4" w:rsidRPr="0030272C" w:rsidRDefault="00BD40E4" w:rsidP="00BD40E4">
      <w:pPr>
        <w:tabs>
          <w:tab w:val="left" w:pos="851"/>
          <w:tab w:val="left" w:pos="2835"/>
          <w:tab w:val="left" w:pos="3544"/>
        </w:tabs>
        <w:spacing w:after="0"/>
        <w:ind w:left="720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ตามเอกสารประกอบ</w:t>
      </w:r>
    </w:p>
    <w:p w:rsidR="00BD40E4" w:rsidRPr="00C65FD6" w:rsidRDefault="00BD40E4" w:rsidP="00BD40E4">
      <w:pPr>
        <w:tabs>
          <w:tab w:val="left" w:pos="360"/>
          <w:tab w:val="left" w:pos="2127"/>
          <w:tab w:val="left" w:pos="354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ER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หมายถึ</w:t>
      </w:r>
      <w:r>
        <w:rPr>
          <w:rFonts w:ascii="TH SarabunIT๙" w:hAnsi="TH SarabunIT๙" w:cs="TH SarabunIT๙" w:hint="cs"/>
          <w:sz w:val="32"/>
          <w:szCs w:val="32"/>
          <w:cs/>
        </w:rPr>
        <w:t>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0D2874">
        <w:rPr>
          <w:rFonts w:ascii="TH SarabunIT๙" w:hAnsi="TH SarabunIT๙" w:cs="TH SarabunIT๙"/>
          <w:sz w:val="32"/>
          <w:szCs w:val="32"/>
          <w:cs/>
        </w:rPr>
        <w:t>ห้อง</w:t>
      </w:r>
      <w:r w:rsidR="000D2874">
        <w:rPr>
          <w:rFonts w:ascii="TH SarabunIT๙" w:hAnsi="TH SarabunIT๙" w:cs="TH SarabunIT๙" w:hint="cs"/>
          <w:sz w:val="32"/>
          <w:szCs w:val="32"/>
          <w:cs/>
        </w:rPr>
        <w:t>อุบัติเหตุและฉุกเฉิน</w:t>
      </w:r>
    </w:p>
    <w:p w:rsidR="00BD40E4" w:rsidRPr="00C65FD6" w:rsidRDefault="00BD40E4" w:rsidP="00BD40E4">
      <w:pPr>
        <w:tabs>
          <w:tab w:val="left" w:pos="851"/>
          <w:tab w:val="left" w:pos="2127"/>
          <w:tab w:val="left" w:pos="354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OPD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65FD6">
        <w:rPr>
          <w:rFonts w:ascii="TH SarabunIT๙" w:hAnsi="TH SarabunIT๙" w:cs="TH SarabunIT๙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65FD6">
        <w:rPr>
          <w:rFonts w:ascii="TH SarabunIT๙" w:hAnsi="TH SarabunIT๙" w:cs="TH SarabunIT๙"/>
          <w:sz w:val="32"/>
          <w:szCs w:val="32"/>
          <w:cs/>
        </w:rPr>
        <w:t>แผนกผู้ป่วยนอก</w:t>
      </w:r>
    </w:p>
    <w:p w:rsidR="00BD40E4" w:rsidRDefault="00BD40E4" w:rsidP="00BD40E4">
      <w:pPr>
        <w:tabs>
          <w:tab w:val="left" w:pos="851"/>
          <w:tab w:val="left" w:pos="2127"/>
          <w:tab w:val="left" w:pos="354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IPD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65FD6">
        <w:rPr>
          <w:rFonts w:ascii="TH SarabunIT๙" w:hAnsi="TH SarabunIT๙" w:cs="TH SarabunIT๙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C65FD6">
        <w:rPr>
          <w:rFonts w:ascii="TH SarabunIT๙" w:hAnsi="TH SarabunIT๙" w:cs="TH SarabunIT๙"/>
          <w:sz w:val="32"/>
          <w:szCs w:val="32"/>
          <w:cs/>
        </w:rPr>
        <w:t>แผนกผู้ป่วยใน</w:t>
      </w:r>
    </w:p>
    <w:p w:rsidR="00BD40E4" w:rsidRDefault="00BD40E4" w:rsidP="00BD40E4">
      <w:pPr>
        <w:tabs>
          <w:tab w:val="left" w:pos="851"/>
          <w:tab w:val="left" w:pos="2127"/>
          <w:tab w:val="left" w:pos="354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EMS</w:t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หมายถึง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A93E1C">
        <w:rPr>
          <w:rFonts w:ascii="TH SarabunIT๙" w:hAnsi="TH SarabunIT๙" w:cs="TH SarabunIT๙" w:hint="cs"/>
          <w:sz w:val="32"/>
          <w:szCs w:val="32"/>
          <w:cs/>
        </w:rPr>
        <w:tab/>
        <w:t>ศูนย์บริการ</w:t>
      </w:r>
      <w:r>
        <w:rPr>
          <w:rFonts w:ascii="TH SarabunIT๙" w:hAnsi="TH SarabunIT๙" w:cs="TH SarabunIT๙" w:hint="cs"/>
          <w:sz w:val="32"/>
          <w:szCs w:val="32"/>
          <w:cs/>
        </w:rPr>
        <w:t>การแพทย์ฉุกเฉิน</w:t>
      </w:r>
    </w:p>
    <w:p w:rsidR="00BD40E4" w:rsidRDefault="00BD40E4" w:rsidP="00BD40E4">
      <w:pPr>
        <w:pStyle w:val="a3"/>
        <w:tabs>
          <w:tab w:val="left" w:pos="851"/>
          <w:tab w:val="left" w:pos="2835"/>
          <w:tab w:val="left" w:pos="3969"/>
        </w:tabs>
        <w:spacing w:after="0"/>
        <w:ind w:left="4471"/>
        <w:rPr>
          <w:rFonts w:ascii="TH SarabunIT๙" w:hAnsi="TH SarabunIT๙" w:cs="TH SarabunIT๙"/>
          <w:sz w:val="32"/>
          <w:szCs w:val="32"/>
        </w:rPr>
      </w:pPr>
    </w:p>
    <w:p w:rsidR="00BD40E4" w:rsidRDefault="00BD40E4" w:rsidP="00BD40E4">
      <w:pPr>
        <w:pStyle w:val="a3"/>
        <w:tabs>
          <w:tab w:val="left" w:pos="851"/>
          <w:tab w:val="left" w:pos="2835"/>
          <w:tab w:val="left" w:pos="3969"/>
        </w:tabs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BD40E4" w:rsidRDefault="00BD40E4" w:rsidP="00BD40E4">
      <w:pPr>
        <w:pStyle w:val="a3"/>
        <w:tabs>
          <w:tab w:val="left" w:pos="851"/>
          <w:tab w:val="left" w:pos="2835"/>
          <w:tab w:val="left" w:pos="3969"/>
        </w:tabs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BD40E4" w:rsidRDefault="00BD40E4" w:rsidP="00BD40E4">
      <w:pPr>
        <w:pStyle w:val="a3"/>
        <w:tabs>
          <w:tab w:val="left" w:pos="851"/>
          <w:tab w:val="left" w:pos="2835"/>
          <w:tab w:val="left" w:pos="3969"/>
        </w:tabs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BD40E4" w:rsidRDefault="00BD40E4" w:rsidP="00BD40E4">
      <w:pPr>
        <w:pStyle w:val="a3"/>
        <w:tabs>
          <w:tab w:val="left" w:pos="851"/>
          <w:tab w:val="left" w:pos="2835"/>
          <w:tab w:val="left" w:pos="3969"/>
        </w:tabs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BD40E4" w:rsidRDefault="00BD40E4" w:rsidP="00BD40E4">
      <w:pPr>
        <w:pStyle w:val="a3"/>
        <w:tabs>
          <w:tab w:val="left" w:pos="851"/>
          <w:tab w:val="left" w:pos="2835"/>
          <w:tab w:val="left" w:pos="3969"/>
        </w:tabs>
        <w:spacing w:after="0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27301" w:rsidRDefault="00927301" w:rsidP="00927301">
      <w:pPr>
        <w:pStyle w:val="a3"/>
        <w:tabs>
          <w:tab w:val="left" w:pos="851"/>
          <w:tab w:val="left" w:pos="2835"/>
          <w:tab w:val="left" w:pos="3969"/>
        </w:tabs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6D7CA9" w:rsidRDefault="006D7CA9" w:rsidP="00927301">
      <w:pPr>
        <w:pStyle w:val="a3"/>
        <w:tabs>
          <w:tab w:val="left" w:pos="851"/>
          <w:tab w:val="left" w:pos="2835"/>
          <w:tab w:val="left" w:pos="3969"/>
        </w:tabs>
        <w:spacing w:after="0"/>
        <w:ind w:left="0"/>
        <w:rPr>
          <w:rFonts w:ascii="TH SarabunIT๙" w:hAnsi="TH SarabunIT๙" w:cs="TH SarabunIT๙"/>
          <w:sz w:val="32"/>
          <w:szCs w:val="32"/>
        </w:rPr>
      </w:pPr>
    </w:p>
    <w:p w:rsidR="00927301" w:rsidRDefault="00927301" w:rsidP="00927301">
      <w:pPr>
        <w:pStyle w:val="a3"/>
        <w:tabs>
          <w:tab w:val="left" w:pos="851"/>
          <w:tab w:val="left" w:pos="2835"/>
          <w:tab w:val="left" w:pos="3969"/>
        </w:tabs>
        <w:spacing w:after="0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27301" w:rsidRDefault="00927301" w:rsidP="00927301">
      <w:pPr>
        <w:pStyle w:val="a3"/>
        <w:tabs>
          <w:tab w:val="left" w:pos="851"/>
          <w:tab w:val="left" w:pos="2835"/>
          <w:tab w:val="left" w:pos="3969"/>
        </w:tabs>
        <w:spacing w:after="0"/>
        <w:ind w:left="0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27301" w:rsidRDefault="00764CE8" w:rsidP="0092730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color w:val="000000"/>
          <w:sz w:val="32"/>
          <w:szCs w:val="32"/>
        </w:rPr>
        <w:lastRenderedPageBreak/>
        <w:pict>
          <v:roundrect id="_x0000_s1026" style="position:absolute;margin-left:421.2pt;margin-top:49.55pt;width:32.25pt;height:32.25pt;z-index:251650560" arcsize="10923f" filled="f" stroked="f">
            <v:textbox style="mso-next-textbox:#_x0000_s1026">
              <w:txbxContent>
                <w:p w:rsidR="00927301" w:rsidRPr="00A5554E" w:rsidRDefault="00927301" w:rsidP="00927301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40"/>
                      <w:szCs w:val="40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color w:val="FFFFFF"/>
                      <w:sz w:val="40"/>
                      <w:szCs w:val="40"/>
                    </w:rPr>
                    <w:t>8</w:t>
                  </w:r>
                </w:p>
              </w:txbxContent>
            </v:textbox>
          </v:roundrect>
        </w:pict>
      </w:r>
      <w:r w:rsidR="00927301" w:rsidRPr="006702E7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7. </w:t>
      </w:r>
      <w:r w:rsidR="00927301" w:rsidRPr="006702E7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คำอธิบา</w:t>
      </w:r>
      <w:r w:rsidR="00927301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ยสัญลักษณ์</w:t>
      </w:r>
    </w:p>
    <w:p w:rsidR="00927301" w:rsidRDefault="00927301" w:rsidP="00927301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ab/>
      </w:r>
      <w:r w:rsidRPr="00E47C20">
        <w:rPr>
          <w:rFonts w:ascii="TH SarabunIT๙" w:hAnsi="TH SarabunIT๙" w:cs="TH SarabunIT๙"/>
          <w:sz w:val="32"/>
          <w:szCs w:val="32"/>
          <w:cs/>
        </w:rPr>
        <w:t>การเขียนแผนผังของกระบวนการ (</w:t>
      </w:r>
      <w:r w:rsidRPr="00E47C20">
        <w:rPr>
          <w:rFonts w:ascii="TH SarabunIT๙" w:hAnsi="TH SarabunIT๙" w:cs="TH SarabunIT๙"/>
          <w:sz w:val="32"/>
          <w:szCs w:val="32"/>
        </w:rPr>
        <w:t>Work Flow</w:t>
      </w:r>
      <w:r w:rsidRPr="00E47C20">
        <w:rPr>
          <w:rFonts w:ascii="TH SarabunIT๙" w:hAnsi="TH SarabunIT๙" w:cs="TH SarabunIT๙"/>
          <w:sz w:val="32"/>
          <w:szCs w:val="32"/>
          <w:cs/>
        </w:rPr>
        <w:t>) มีสัญลักษณ์ที่ใช้เพื่อแสดงถึงกิจกรรมที่ดำเนินการ ทิศทางของการปฏิบัติ การตัดสินใจ ฐานข้อมูลที่เกี่ยวข้อง และร</w:t>
      </w:r>
      <w:r>
        <w:rPr>
          <w:rFonts w:ascii="TH SarabunIT๙" w:hAnsi="TH SarabunIT๙" w:cs="TH SarabunIT๙"/>
          <w:sz w:val="32"/>
          <w:szCs w:val="32"/>
          <w:cs/>
        </w:rPr>
        <w:t>ายงาน/เอกสารต่างๆ ซึ่งมีคำอธิบา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  <w:r w:rsidRPr="00E47C20">
        <w:rPr>
          <w:rFonts w:ascii="TH SarabunIT๙" w:hAnsi="TH SarabunIT๙" w:cs="TH SarabunIT๙"/>
          <w:sz w:val="32"/>
          <w:szCs w:val="32"/>
          <w:cs/>
        </w:rPr>
        <w:t>สัญลักษณ์ที่ใช้ ดังต่อไปนี้</w:t>
      </w:r>
    </w:p>
    <w:p w:rsidR="00927301" w:rsidRPr="008E7218" w:rsidRDefault="00927301" w:rsidP="00927301">
      <w:pPr>
        <w:autoSpaceDE w:val="0"/>
        <w:autoSpaceDN w:val="0"/>
        <w:adjustRightInd w:val="0"/>
        <w:spacing w:after="0" w:line="240" w:lineRule="auto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p w:rsidR="00927301" w:rsidRPr="00E47C20" w:rsidRDefault="00927301" w:rsidP="00927301">
      <w:pPr>
        <w:spacing w:after="0"/>
        <w:rPr>
          <w:rFonts w:ascii="TH SarabunIT๙" w:hAnsi="TH SarabunIT๙" w:cs="TH SarabunIT๙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3"/>
        <w:gridCol w:w="4643"/>
      </w:tblGrid>
      <w:tr w:rsidR="00927301" w:rsidRPr="00B354ED" w:rsidTr="00CD4D85">
        <w:trPr>
          <w:trHeight w:val="851"/>
        </w:trPr>
        <w:tc>
          <w:tcPr>
            <w:tcW w:w="4643" w:type="dxa"/>
            <w:shd w:val="clear" w:color="auto" w:fill="FFFFFF"/>
            <w:vAlign w:val="center"/>
          </w:tcPr>
          <w:p w:rsidR="00927301" w:rsidRPr="008E7218" w:rsidRDefault="00927301" w:rsidP="00CD4D8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8E7218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สัญลักษณ์</w:t>
            </w:r>
          </w:p>
        </w:tc>
        <w:tc>
          <w:tcPr>
            <w:tcW w:w="4643" w:type="dxa"/>
            <w:shd w:val="clear" w:color="auto" w:fill="FFFFFF"/>
            <w:vAlign w:val="center"/>
          </w:tcPr>
          <w:p w:rsidR="00927301" w:rsidRPr="008E7218" w:rsidRDefault="00927301" w:rsidP="00CD4D85">
            <w:pPr>
              <w:spacing w:after="0"/>
              <w:jc w:val="center"/>
              <w:rPr>
                <w:rFonts w:ascii="TH SarabunIT๙" w:hAnsi="TH SarabunIT๙" w:cs="TH SarabunIT๙"/>
                <w:b/>
                <w:bCs/>
                <w:sz w:val="36"/>
                <w:szCs w:val="36"/>
              </w:rPr>
            </w:pPr>
            <w:r w:rsidRPr="008E7218">
              <w:rPr>
                <w:rFonts w:ascii="TH SarabunIT๙" w:hAnsi="TH SarabunIT๙" w:cs="TH SarabunIT๙"/>
                <w:b/>
                <w:bCs/>
                <w:sz w:val="36"/>
                <w:szCs w:val="36"/>
                <w:cs/>
              </w:rPr>
              <w:t>คำอธิบาย</w:t>
            </w:r>
          </w:p>
        </w:tc>
      </w:tr>
      <w:tr w:rsidR="00927301" w:rsidRPr="00B354ED" w:rsidTr="00CD4D85">
        <w:trPr>
          <w:trHeight w:val="951"/>
        </w:trPr>
        <w:tc>
          <w:tcPr>
            <w:tcW w:w="4643" w:type="dxa"/>
          </w:tcPr>
          <w:p w:rsidR="00927301" w:rsidRPr="00B354ED" w:rsidRDefault="00764CE8" w:rsidP="00CD4D85">
            <w:pPr>
              <w:spacing w:after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oval id="_x0000_s1027" style="position:absolute;margin-left:64pt;margin-top:4.95pt;width:82.9pt;height:37.55pt;z-index:251651584;mso-position-horizontal-relative:text;mso-position-vertical-relative:text" o:allowincell="f"/>
              </w:pict>
            </w:r>
          </w:p>
        </w:tc>
        <w:tc>
          <w:tcPr>
            <w:tcW w:w="4643" w:type="dxa"/>
            <w:vAlign w:val="center"/>
          </w:tcPr>
          <w:p w:rsidR="00927301" w:rsidRPr="008E7218" w:rsidRDefault="00927301" w:rsidP="00CD4D8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จุดเริ่มต้นและสิ้นสุดของกระบวนการ</w:t>
            </w:r>
          </w:p>
        </w:tc>
      </w:tr>
      <w:tr w:rsidR="00927301" w:rsidRPr="00B354ED" w:rsidTr="00CD4D85">
        <w:trPr>
          <w:trHeight w:val="951"/>
        </w:trPr>
        <w:tc>
          <w:tcPr>
            <w:tcW w:w="4643" w:type="dxa"/>
          </w:tcPr>
          <w:p w:rsidR="00927301" w:rsidRPr="00B354ED" w:rsidRDefault="00764CE8" w:rsidP="00CD4D85">
            <w:pPr>
              <w:spacing w:after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28" type="#_x0000_t109" style="position:absolute;margin-left:1in;margin-top:12.4pt;width:62.8pt;height:25pt;z-index:251652608;mso-position-horizontal-relative:text;mso-position-vertical-relative:text" o:allowincell="f"/>
              </w:pict>
            </w:r>
          </w:p>
        </w:tc>
        <w:tc>
          <w:tcPr>
            <w:tcW w:w="4643" w:type="dxa"/>
            <w:vAlign w:val="center"/>
          </w:tcPr>
          <w:p w:rsidR="00927301" w:rsidRPr="008E7218" w:rsidRDefault="00927301" w:rsidP="00CD4D8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กิจกรรมและการปฏิบัติงาน</w:t>
            </w:r>
          </w:p>
        </w:tc>
      </w:tr>
      <w:tr w:rsidR="00927301" w:rsidRPr="00B354ED" w:rsidTr="00CD4D85">
        <w:trPr>
          <w:trHeight w:val="951"/>
        </w:trPr>
        <w:tc>
          <w:tcPr>
            <w:tcW w:w="4643" w:type="dxa"/>
          </w:tcPr>
          <w:p w:rsidR="00927301" w:rsidRPr="00B354ED" w:rsidRDefault="00764CE8" w:rsidP="00CD4D85">
            <w:pPr>
              <w:spacing w:after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type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_x0000_s1029" type="#_x0000_t110" style="position:absolute;margin-left:87.7pt;margin-top:3.3pt;width:41.45pt;height:37.55pt;z-index:251653632;mso-position-horizontal-relative:text;mso-position-vertical-relative:text" o:allowincell="f"/>
              </w:pict>
            </w:r>
          </w:p>
        </w:tc>
        <w:tc>
          <w:tcPr>
            <w:tcW w:w="4643" w:type="dxa"/>
            <w:vAlign w:val="center"/>
          </w:tcPr>
          <w:p w:rsidR="00927301" w:rsidRPr="008E7218" w:rsidRDefault="00927301" w:rsidP="00CD4D8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การตัดสินใจ (</w:t>
            </w:r>
            <w:r w:rsidRPr="008E7218">
              <w:rPr>
                <w:rFonts w:ascii="TH SarabunIT๙" w:hAnsi="TH SarabunIT๙" w:cs="TH SarabunIT๙"/>
                <w:sz w:val="32"/>
                <w:szCs w:val="32"/>
              </w:rPr>
              <w:t xml:space="preserve"> Decision</w:t>
            </w: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927301" w:rsidRPr="00B354ED" w:rsidTr="00CD4D85">
        <w:trPr>
          <w:trHeight w:val="951"/>
        </w:trPr>
        <w:tc>
          <w:tcPr>
            <w:tcW w:w="4643" w:type="dxa"/>
          </w:tcPr>
          <w:p w:rsidR="00927301" w:rsidRPr="00B354ED" w:rsidRDefault="00764CE8" w:rsidP="00CD4D85">
            <w:pPr>
              <w:spacing w:after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type id="_x0000_t132" coordsize="21600,21600" o:spt="132" path="m10800,qx,3391l,18209qy10800,21600,21600,18209l21600,3391qy10800,xem,3391nfqy10800,6782,21600,3391e">
                  <v:path o:extrusionok="f" gradientshapeok="t" o:connecttype="custom" o:connectlocs="10800,6782;10800,0;0,10800;10800,21600;21600,10800" o:connectangles="270,270,180,90,0" textboxrect="0,6782,21600,18209"/>
                </v:shapetype>
                <v:shape id="_x0000_s1030" type="#_x0000_t132" style="position:absolute;margin-left:1in;margin-top:3.5pt;width:69.1pt;height:37.55pt;z-index:251654656;mso-position-horizontal-relative:text;mso-position-vertical-relative:text" o:allowincell="f"/>
              </w:pict>
            </w:r>
          </w:p>
        </w:tc>
        <w:tc>
          <w:tcPr>
            <w:tcW w:w="4643" w:type="dxa"/>
            <w:vAlign w:val="center"/>
          </w:tcPr>
          <w:p w:rsidR="00927301" w:rsidRPr="008E7218" w:rsidRDefault="00927301" w:rsidP="00CD4D8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ฐานข้อมูล (</w:t>
            </w:r>
            <w:r w:rsidRPr="008E7218">
              <w:rPr>
                <w:rFonts w:ascii="TH SarabunIT๙" w:hAnsi="TH SarabunIT๙" w:cs="TH SarabunIT๙"/>
                <w:sz w:val="32"/>
                <w:szCs w:val="32"/>
              </w:rPr>
              <w:t xml:space="preserve"> Database</w:t>
            </w:r>
            <w:r w:rsidRPr="008E721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)</w:t>
            </w:r>
          </w:p>
        </w:tc>
      </w:tr>
      <w:tr w:rsidR="00927301" w:rsidRPr="00B354ED" w:rsidTr="00CD4D85">
        <w:trPr>
          <w:trHeight w:val="951"/>
        </w:trPr>
        <w:tc>
          <w:tcPr>
            <w:tcW w:w="4643" w:type="dxa"/>
          </w:tcPr>
          <w:p w:rsidR="00927301" w:rsidRPr="00B354ED" w:rsidRDefault="00764CE8" w:rsidP="00CD4D85">
            <w:pPr>
              <w:spacing w:after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031" type="#_x0000_t114" style="position:absolute;margin-left:72.9pt;margin-top:4.6pt;width:69.1pt;height:37.55pt;z-index:251655680;mso-position-horizontal-relative:text;mso-position-vertical-relative:text" o:allowincell="f"/>
              </w:pict>
            </w:r>
          </w:p>
        </w:tc>
        <w:tc>
          <w:tcPr>
            <w:tcW w:w="4643" w:type="dxa"/>
            <w:vAlign w:val="center"/>
          </w:tcPr>
          <w:p w:rsidR="00927301" w:rsidRPr="008E7218" w:rsidRDefault="00927301" w:rsidP="00CD4D8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เอกสาร/รายงาน (</w:t>
            </w:r>
            <w:r w:rsidRPr="008E7218">
              <w:rPr>
                <w:rFonts w:ascii="TH SarabunIT๙" w:hAnsi="TH SarabunIT๙" w:cs="TH SarabunIT๙"/>
                <w:sz w:val="32"/>
                <w:szCs w:val="32"/>
              </w:rPr>
              <w:t xml:space="preserve"> Document </w:t>
            </w: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927301" w:rsidRPr="00B354ED" w:rsidTr="00CD4D85">
        <w:trPr>
          <w:trHeight w:val="951"/>
        </w:trPr>
        <w:tc>
          <w:tcPr>
            <w:tcW w:w="4643" w:type="dxa"/>
          </w:tcPr>
          <w:p w:rsidR="00927301" w:rsidRPr="00B354ED" w:rsidRDefault="00764CE8" w:rsidP="00CD4D85">
            <w:pPr>
              <w:spacing w:after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type id="_x0000_t115" coordsize="21600,21600" o:spt="115" path="m,20465v810,317,1620,452,2397,725c3077,21325,3790,21417,4405,21597v1620,,2202,-180,2657,-272c7580,21280,8002,21010,8455,20917v422,-135,810,-405,1327,-542c10205,20150,10657,19967,11080,19742v517,-182,970,-407,1425,-590c13087,19017,13605,18745,14255,18610v615,-180,1262,-318,1942,-408c16975,18202,17785,18022,18595,18022r,-1670l19192,16252r808,l20000,14467r722,-75l21597,14392,21597,,2972,r,1815l1532,1815r,1860l,3675,,20465xem1532,3675nfl18595,3675r,12677em2972,1815nfl20000,1815r,12652e">
                  <v:stroke joinstyle="miter"/>
                  <v:path o:extrusionok="f" o:connecttype="custom" o:connectlocs="10800,0;0,10800;10800,19890;21600,10800" textboxrect="0,3675,18595,18022"/>
                </v:shapetype>
                <v:shape id="_x0000_s1032" type="#_x0000_t115" style="position:absolute;margin-left:1in;margin-top:3.75pt;width:69.1pt;height:37.55pt;z-index:251656704;mso-position-horizontal-relative:text;mso-position-vertical-relative:text" o:allowincell="f"/>
              </w:pict>
            </w:r>
          </w:p>
        </w:tc>
        <w:tc>
          <w:tcPr>
            <w:tcW w:w="4643" w:type="dxa"/>
            <w:vAlign w:val="center"/>
          </w:tcPr>
          <w:p w:rsidR="00927301" w:rsidRPr="008E7218" w:rsidRDefault="00927301" w:rsidP="00CD4D8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เอกสาร รายงานหลายแบบ</w:t>
            </w:r>
            <w:r w:rsidRPr="008E7218">
              <w:rPr>
                <w:rFonts w:ascii="TH SarabunIT๙" w:hAnsi="TH SarabunIT๙" w:cs="TH SarabunIT๙"/>
                <w:sz w:val="32"/>
                <w:szCs w:val="32"/>
              </w:rPr>
              <w:t xml:space="preserve">/ </w:t>
            </w: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ประเภท (</w:t>
            </w:r>
            <w:r w:rsidRPr="008E7218">
              <w:rPr>
                <w:rFonts w:ascii="TH SarabunIT๙" w:hAnsi="TH SarabunIT๙" w:cs="TH SarabunIT๙"/>
                <w:sz w:val="32"/>
                <w:szCs w:val="32"/>
              </w:rPr>
              <w:t xml:space="preserve">Multi Document </w:t>
            </w: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  <w:tr w:rsidR="00927301" w:rsidRPr="00B354ED" w:rsidTr="00CD4D85">
        <w:trPr>
          <w:trHeight w:val="951"/>
        </w:trPr>
        <w:tc>
          <w:tcPr>
            <w:tcW w:w="4643" w:type="dxa"/>
          </w:tcPr>
          <w:p w:rsidR="00927301" w:rsidRPr="00B354ED" w:rsidRDefault="00764CE8" w:rsidP="00CD4D85">
            <w:pPr>
              <w:spacing w:after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1033" style="position:absolute;z-index:251657728;mso-position-horizontal-relative:text;mso-position-vertical-relative:text" from="114.6pt,24.65pt" to="135.35pt,24.7pt" o:allowincell="f" strokeweight="1.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line id="_x0000_s1034" style="position:absolute;flip:x;z-index:251658752;mso-position-horizontal-relative:text;mso-position-vertical-relative:text" from="84.5pt,24.65pt" to="105.25pt,24.7pt" o:allowincell="f" strokeweight="1.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line id="_x0000_s1035" style="position:absolute;z-index:251659776;mso-position-horizontal-relative:text;mso-position-vertical-relative:text" from="112pt,26.45pt" to="112pt,48.2pt" o:allowincell="f" strokeweight="1.5pt">
                  <v:stroke endarrow="block"/>
                </v:line>
              </w:pict>
            </w:r>
            <w:r>
              <w:rPr>
                <w:rFonts w:ascii="TH SarabunIT๙" w:hAnsi="TH SarabunIT๙" w:cs="TH SarabunIT๙"/>
                <w:noProof/>
              </w:rPr>
              <w:pict>
                <v:line id="_x0000_s1036" style="position:absolute;flip:y;z-index:251660800;mso-position-horizontal-relative:text;mso-position-vertical-relative:text" from="112pt,1.1pt" to="112pt,22.85pt" o:allowincell="f" strokeweight="1.5pt">
                  <v:stroke endarrow="block"/>
                </v:line>
              </w:pict>
            </w:r>
          </w:p>
        </w:tc>
        <w:tc>
          <w:tcPr>
            <w:tcW w:w="4643" w:type="dxa"/>
            <w:vAlign w:val="center"/>
          </w:tcPr>
          <w:p w:rsidR="00927301" w:rsidRPr="008E7218" w:rsidRDefault="00927301" w:rsidP="00CD4D8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ทิศทาง / การเคลื่อนไหวของงาน</w:t>
            </w:r>
          </w:p>
        </w:tc>
      </w:tr>
      <w:tr w:rsidR="00927301" w:rsidRPr="00B354ED" w:rsidTr="00CD4D85">
        <w:trPr>
          <w:trHeight w:val="951"/>
        </w:trPr>
        <w:tc>
          <w:tcPr>
            <w:tcW w:w="4643" w:type="dxa"/>
          </w:tcPr>
          <w:p w:rsidR="00927301" w:rsidRPr="00B354ED" w:rsidRDefault="00764CE8" w:rsidP="00CD4D85">
            <w:pPr>
              <w:spacing w:after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line id="_x0000_s1037" style="position:absolute;z-index:251661824;mso-position-horizontal-relative:text;mso-position-vertical-relative:text" from="1in,23.95pt" to="134.2pt,24pt" o:allowincell="f" strokeweight="3pt">
                  <v:stroke dashstyle="1 1" endarrow="block"/>
                </v:line>
              </w:pict>
            </w:r>
          </w:p>
        </w:tc>
        <w:tc>
          <w:tcPr>
            <w:tcW w:w="4643" w:type="dxa"/>
            <w:vAlign w:val="center"/>
          </w:tcPr>
          <w:p w:rsidR="00927301" w:rsidRPr="008E7218" w:rsidRDefault="00927301" w:rsidP="00CD4D85">
            <w:pPr>
              <w:spacing w:after="0"/>
              <w:rPr>
                <w:rFonts w:ascii="TH SarabunIT๙" w:hAnsi="TH SarabunIT๙" w:cs="TH SarabunIT๙"/>
                <w:sz w:val="32"/>
                <w:szCs w:val="32"/>
              </w:rPr>
            </w:pP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ทิศทางการนำเข้า / ส่งออกของเอกสาร / รายงาน / ฐานข้อมูล ที่อาจจะเกิดขึ้น</w:t>
            </w:r>
          </w:p>
        </w:tc>
      </w:tr>
      <w:tr w:rsidR="00927301" w:rsidRPr="00B354ED" w:rsidTr="00CD4D85">
        <w:trPr>
          <w:trHeight w:val="951"/>
        </w:trPr>
        <w:tc>
          <w:tcPr>
            <w:tcW w:w="4643" w:type="dxa"/>
          </w:tcPr>
          <w:p w:rsidR="00927301" w:rsidRPr="00B354ED" w:rsidRDefault="00764CE8" w:rsidP="00CD4D85">
            <w:pPr>
              <w:spacing w:after="0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038" type="#_x0000_t120" style="position:absolute;margin-left:85.2pt;margin-top:4.75pt;width:41.45pt;height:37.55pt;z-index:251662848;mso-position-horizontal-relative:text;mso-position-vertical-relative:text" o:allowincell="f"/>
              </w:pict>
            </w:r>
          </w:p>
        </w:tc>
        <w:tc>
          <w:tcPr>
            <w:tcW w:w="4643" w:type="dxa"/>
            <w:vAlign w:val="center"/>
          </w:tcPr>
          <w:p w:rsidR="00927301" w:rsidRPr="008E7218" w:rsidRDefault="00927301" w:rsidP="00CD4D85">
            <w:pPr>
              <w:spacing w:after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จุดเชื่อมต่อระหว่างขั้นตอน / กระบวนการ (</w:t>
            </w:r>
            <w:r w:rsidRPr="008E7218">
              <w:rPr>
                <w:rFonts w:ascii="TH SarabunIT๙" w:hAnsi="TH SarabunIT๙" w:cs="TH SarabunIT๙"/>
                <w:sz w:val="32"/>
                <w:szCs w:val="32"/>
              </w:rPr>
              <w:t xml:space="preserve">Connector </w:t>
            </w:r>
            <w:r w:rsidRPr="008E7218">
              <w:rPr>
                <w:rFonts w:ascii="TH SarabunIT๙" w:hAnsi="TH SarabunIT๙" w:cs="TH SarabunIT๙"/>
                <w:sz w:val="32"/>
                <w:szCs w:val="32"/>
                <w:cs/>
              </w:rPr>
              <w:t>)</w:t>
            </w:r>
          </w:p>
        </w:tc>
      </w:tr>
    </w:tbl>
    <w:p w:rsidR="00927301" w:rsidRDefault="00927301" w:rsidP="00927301">
      <w:pPr>
        <w:pStyle w:val="a3"/>
        <w:tabs>
          <w:tab w:val="left" w:pos="851"/>
          <w:tab w:val="left" w:pos="2835"/>
          <w:tab w:val="left" w:pos="3969"/>
        </w:tabs>
        <w:spacing w:after="0"/>
        <w:ind w:left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927301" w:rsidRDefault="00927301" w:rsidP="00927301"/>
    <w:p w:rsidR="00927301" w:rsidRDefault="00927301" w:rsidP="00927301"/>
    <w:p w:rsidR="00BD40E4" w:rsidRDefault="00BD40E4" w:rsidP="00927301"/>
    <w:p w:rsidR="00187BB1" w:rsidRDefault="00187BB1" w:rsidP="00187BB1">
      <w:pPr>
        <w:tabs>
          <w:tab w:val="left" w:pos="0"/>
        </w:tabs>
        <w:spacing w:after="0" w:line="240" w:lineRule="auto"/>
      </w:pPr>
    </w:p>
    <w:p w:rsidR="00BD40E4" w:rsidRPr="00BD40E4" w:rsidRDefault="00BD40E4" w:rsidP="00BD40E4">
      <w:pPr>
        <w:tabs>
          <w:tab w:val="left" w:pos="0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40E4">
        <w:rPr>
          <w:rFonts w:ascii="TH SarabunIT๙" w:hAnsi="TH SarabunIT๙" w:cs="TH SarabunIT๙"/>
          <w:b/>
          <w:bCs/>
          <w:sz w:val="32"/>
          <w:szCs w:val="32"/>
        </w:rPr>
        <w:lastRenderedPageBreak/>
        <w:t xml:space="preserve">8. </w:t>
      </w: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>หน้าที่และความรับผิดชอบของเจ้าหน้าที่แต่ละตำแหน่ง</w:t>
      </w:r>
    </w:p>
    <w:p w:rsidR="00BD40E4" w:rsidRPr="00BD40E4" w:rsidRDefault="00BD40E4" w:rsidP="00BD40E4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BD40E4">
        <w:rPr>
          <w:rFonts w:ascii="TH SarabunIT๙" w:hAnsi="TH SarabunIT๙" w:cs="TH SarabunIT๙"/>
          <w:b/>
          <w:bCs/>
          <w:sz w:val="32"/>
          <w:szCs w:val="32"/>
        </w:rPr>
        <w:t xml:space="preserve">8.1 </w:t>
      </w: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>แพทย์เจ้าของไข้ รับผิดชอบ</w:t>
      </w:r>
    </w:p>
    <w:p w:rsidR="00BD40E4" w:rsidRPr="00BD40E4" w:rsidRDefault="00BD40E4" w:rsidP="00BD40E4">
      <w:pPr>
        <w:spacing w:after="0" w:line="240" w:lineRule="auto"/>
        <w:ind w:left="480" w:firstLine="720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</w:rPr>
        <w:t xml:space="preserve"> 8.1.1  </w:t>
      </w:r>
      <w:r w:rsidRPr="00BD40E4">
        <w:rPr>
          <w:rFonts w:ascii="TH SarabunIT๙" w:hAnsi="TH SarabunIT๙" w:cs="TH SarabunIT๙"/>
          <w:sz w:val="32"/>
          <w:szCs w:val="32"/>
          <w:cs/>
        </w:rPr>
        <w:t>ตรวจวินิจฉัยดูแลรักษาและประเมินอาการผู้ป่วยขณะที่พักรักษาตัวอยู่ในโรงพยาบาล</w:t>
      </w:r>
    </w:p>
    <w:p w:rsidR="00BD40E4" w:rsidRPr="00BD40E4" w:rsidRDefault="00BD40E4" w:rsidP="00BD40E4">
      <w:pPr>
        <w:spacing w:after="0" w:line="240" w:lineRule="auto"/>
        <w:ind w:left="720" w:firstLine="480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</w:rPr>
        <w:t xml:space="preserve"> 8.1.2 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ให้ข้อมูลเกี่ยวกับอาการ </w:t>
      </w:r>
      <w:r w:rsidR="006D7CA9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แผนการรักษาอธิบายถึงความจำเป็นในการส่งต่อ พร้อมให้ </w:t>
      </w:r>
    </w:p>
    <w:p w:rsidR="00BD40E4" w:rsidRPr="00BD40E4" w:rsidRDefault="00BD40E4" w:rsidP="00BD40E4">
      <w:pPr>
        <w:spacing w:after="0" w:line="240" w:lineRule="auto"/>
        <w:ind w:left="720" w:firstLine="480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คำแนะนำปรึกษากับผู้ป่วยและญาติ</w:t>
      </w:r>
    </w:p>
    <w:p w:rsidR="00BD40E4" w:rsidRPr="00BD40E4" w:rsidRDefault="00BD40E4" w:rsidP="00BD40E4">
      <w:pPr>
        <w:spacing w:after="0" w:line="240" w:lineRule="auto"/>
        <w:ind w:left="480" w:firstLine="720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</w:rPr>
        <w:t xml:space="preserve"> 8.1.3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 เขียนใบสรุปอาการ การรักษา (แบบสำหรับรับ-ส่งผู้ป่วยไปรับการรักษาต่อ)</w:t>
      </w:r>
    </w:p>
    <w:p w:rsidR="00BD40E4" w:rsidRPr="00BD40E4" w:rsidRDefault="00BD40E4" w:rsidP="00BD40E4">
      <w:pPr>
        <w:spacing w:after="0" w:line="240" w:lineRule="auto"/>
        <w:ind w:left="480" w:firstLine="720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</w:rPr>
        <w:t xml:space="preserve"> 8.1.4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ประสานงานกับแพทย์ที่รับเรื่องกรณีที่ผู้ป่วยมีอาการรุนแรงหรือมีปัญหายุ่งยาก      </w:t>
      </w:r>
    </w:p>
    <w:p w:rsidR="00BD40E4" w:rsidRPr="00BD40E4" w:rsidRDefault="00BD40E4" w:rsidP="00BD40E4">
      <w:pPr>
        <w:spacing w:after="0" w:line="240" w:lineRule="auto"/>
        <w:ind w:left="480" w:firstLine="720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ซับซ้อนในการดูแล</w:t>
      </w:r>
    </w:p>
    <w:p w:rsidR="006D7CA9" w:rsidRDefault="00BD40E4" w:rsidP="00BD40E4">
      <w:pPr>
        <w:spacing w:after="0" w:line="240" w:lineRule="auto"/>
        <w:ind w:left="480" w:firstLine="720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8.1</w:t>
      </w:r>
      <w:r w:rsidRPr="00BD40E4">
        <w:rPr>
          <w:rFonts w:ascii="TH SarabunIT๙" w:hAnsi="TH SarabunIT๙" w:cs="TH SarabunIT๙"/>
          <w:sz w:val="32"/>
          <w:szCs w:val="32"/>
        </w:rPr>
        <w:t>.</w:t>
      </w:r>
      <w:r w:rsidRPr="00BD40E4">
        <w:rPr>
          <w:rFonts w:ascii="TH SarabunIT๙" w:hAnsi="TH SarabunIT๙" w:cs="TH SarabunIT๙"/>
          <w:sz w:val="32"/>
          <w:szCs w:val="32"/>
          <w:cs/>
        </w:rPr>
        <w:t>5  ให้การดูแลรักษาผู้ป่วยร่วมกับทีมรับ-ส่ง</w:t>
      </w:r>
      <w:r w:rsidR="006D7CA9">
        <w:rPr>
          <w:rFonts w:ascii="TH SarabunIT๙" w:hAnsi="TH SarabunIT๙" w:cs="TH SarabunIT๙" w:hint="cs"/>
          <w:sz w:val="32"/>
          <w:szCs w:val="32"/>
          <w:cs/>
        </w:rPr>
        <w:t>ต่อผู้ป่วย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 ระหว่างเคลื่อนย้ายในรายที่มีอาการ</w:t>
      </w:r>
    </w:p>
    <w:p w:rsidR="00BD40E4" w:rsidRDefault="006D7CA9" w:rsidP="00BD40E4">
      <w:pPr>
        <w:spacing w:after="0" w:line="240" w:lineRule="auto"/>
        <w:ind w:left="480"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="00BD40E4" w:rsidRPr="00BD40E4">
        <w:rPr>
          <w:rFonts w:ascii="TH SarabunIT๙" w:hAnsi="TH SarabunIT๙" w:cs="TH SarabunIT๙"/>
          <w:sz w:val="32"/>
          <w:szCs w:val="32"/>
          <w:cs/>
        </w:rPr>
        <w:t>วิกฤต</w:t>
      </w:r>
    </w:p>
    <w:p w:rsidR="00956AF5" w:rsidRPr="00BD40E4" w:rsidRDefault="00956AF5" w:rsidP="00BD40E4">
      <w:pPr>
        <w:spacing w:after="0" w:line="240" w:lineRule="auto"/>
        <w:ind w:left="480" w:firstLine="720"/>
        <w:rPr>
          <w:rFonts w:ascii="TH SarabunIT๙" w:hAnsi="TH SarabunIT๙" w:cs="TH SarabunIT๙"/>
          <w:sz w:val="32"/>
          <w:szCs w:val="32"/>
        </w:rPr>
      </w:pPr>
    </w:p>
    <w:p w:rsidR="00BD40E4" w:rsidRPr="00BD40E4" w:rsidRDefault="00BD40E4" w:rsidP="00BD40E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 w:rsidRPr="00BD40E4">
        <w:rPr>
          <w:rFonts w:ascii="TH SarabunIT๙" w:hAnsi="TH SarabunIT๙" w:cs="TH SarabunIT๙"/>
          <w:b/>
          <w:bCs/>
          <w:sz w:val="32"/>
          <w:szCs w:val="32"/>
        </w:rPr>
        <w:t xml:space="preserve">8.2 </w:t>
      </w: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>แพทย์ที่ปรึกษารับผิดชอบ</w:t>
      </w:r>
    </w:p>
    <w:p w:rsidR="00BD40E4" w:rsidRPr="00BD40E4" w:rsidRDefault="00BD40E4" w:rsidP="00BD40E4">
      <w:pPr>
        <w:spacing w:after="0" w:line="240" w:lineRule="auto"/>
        <w:ind w:left="720"/>
        <w:rPr>
          <w:rFonts w:ascii="TH SarabunIT๙" w:hAnsi="TH SarabunIT๙" w:cs="TH SarabunIT๙"/>
          <w:b/>
          <w:bCs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</w:rPr>
        <w:t xml:space="preserve">        8.2.1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 ทำการตรวจประเมินและวินิจฉัย</w:t>
      </w:r>
      <w:r w:rsidRPr="00BD40E4">
        <w:rPr>
          <w:rFonts w:ascii="TH SarabunIT๙" w:hAnsi="TH SarabunIT๙" w:cs="TH SarabunIT๙"/>
          <w:sz w:val="32"/>
          <w:szCs w:val="32"/>
        </w:rPr>
        <w:t>/</w:t>
      </w:r>
      <w:r w:rsidRPr="00BD40E4">
        <w:rPr>
          <w:rFonts w:ascii="TH SarabunIT๙" w:hAnsi="TH SarabunIT๙" w:cs="TH SarabunIT๙"/>
          <w:sz w:val="32"/>
          <w:szCs w:val="32"/>
          <w:cs/>
        </w:rPr>
        <w:t>รักษาร่วมกับแพทย์เจ้าของไข้ที่ขอคำปรึกษา</w:t>
      </w:r>
    </w:p>
    <w:p w:rsidR="00BD40E4" w:rsidRDefault="00BD40E4" w:rsidP="00BD40E4">
      <w:pPr>
        <w:spacing w:after="0" w:line="240" w:lineRule="auto"/>
        <w:ind w:left="720"/>
        <w:jc w:val="both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</w:rPr>
        <w:t xml:space="preserve">        8.2.2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 อธิบายให้ข้อมูลแก่ผู้ป่วยและญาติทราบถึงอาการของโรคและแผนการรักษาเฉพาะทาง</w:t>
      </w:r>
    </w:p>
    <w:p w:rsidR="00956AF5" w:rsidRPr="00BD40E4" w:rsidRDefault="00956AF5" w:rsidP="00BD40E4">
      <w:pPr>
        <w:spacing w:after="0" w:line="240" w:lineRule="auto"/>
        <w:ind w:left="720"/>
        <w:jc w:val="both"/>
        <w:rPr>
          <w:rFonts w:ascii="TH SarabunIT๙" w:hAnsi="TH SarabunIT๙" w:cs="TH SarabunIT๙"/>
          <w:sz w:val="32"/>
          <w:szCs w:val="32"/>
        </w:rPr>
      </w:pPr>
    </w:p>
    <w:p w:rsidR="00BD40E4" w:rsidRPr="00BD40E4" w:rsidRDefault="00BD40E4" w:rsidP="00BD40E4">
      <w:pPr>
        <w:pStyle w:val="a3"/>
        <w:numPr>
          <w:ilvl w:val="1"/>
          <w:numId w:val="5"/>
        </w:num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พยาบาลศูนย์รับ-ส่งต่อผู้ป่วย  รับผิดชอบ</w:t>
      </w:r>
    </w:p>
    <w:p w:rsidR="00BD40E4" w:rsidRPr="006D7CA9" w:rsidRDefault="00BD40E4" w:rsidP="00BD40E4">
      <w:pPr>
        <w:pStyle w:val="a3"/>
        <w:numPr>
          <w:ilvl w:val="2"/>
          <w:numId w:val="5"/>
        </w:numPr>
        <w:ind w:left="1985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>ติดต่อประสานงานเพื่อรับผู้ป่วยจากสถานพยาบาลอื่นที่ต้องการ</w:t>
      </w:r>
      <w:r w:rsidR="006D7CA9">
        <w:rPr>
          <w:rFonts w:ascii="TH SarabunIT๙" w:hAnsi="TH SarabunIT๙" w:cs="TH SarabunIT๙" w:hint="cs"/>
          <w:sz w:val="32"/>
          <w:szCs w:val="32"/>
          <w:cs/>
        </w:rPr>
        <w:t>ส่ง</w:t>
      </w:r>
      <w:r w:rsidR="006D7CA9">
        <w:rPr>
          <w:rFonts w:ascii="TH SarabunIT๙" w:hAnsi="TH SarabunIT๙" w:cs="TH SarabunIT๙"/>
          <w:sz w:val="32"/>
          <w:szCs w:val="32"/>
        </w:rPr>
        <w:t xml:space="preserve">  </w:t>
      </w:r>
      <w:r w:rsidRPr="00BD40E4">
        <w:rPr>
          <w:rFonts w:ascii="TH SarabunIT๙" w:hAnsi="TH SarabunIT๙" w:cs="TH SarabunIT๙"/>
          <w:sz w:val="32"/>
          <w:szCs w:val="32"/>
        </w:rPr>
        <w:t xml:space="preserve">Refer </w:t>
      </w:r>
      <w:r w:rsidR="00022AAB">
        <w:rPr>
          <w:rFonts w:ascii="TH SarabunIT๙" w:hAnsi="TH SarabunIT๙" w:cs="TH SarabunIT๙"/>
          <w:sz w:val="32"/>
          <w:szCs w:val="32"/>
        </w:rPr>
        <w:t>I</w:t>
      </w:r>
      <w:r w:rsidR="006D7CA9">
        <w:rPr>
          <w:rFonts w:ascii="TH SarabunIT๙" w:hAnsi="TH SarabunIT๙" w:cs="TH SarabunIT๙"/>
          <w:sz w:val="32"/>
          <w:szCs w:val="32"/>
        </w:rPr>
        <w:t>n</w:t>
      </w:r>
      <w:r w:rsidR="006D7CA9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D40E4">
        <w:rPr>
          <w:rFonts w:ascii="TH SarabunIT๙" w:hAnsi="TH SarabunIT๙" w:cs="TH SarabunIT๙"/>
          <w:sz w:val="32"/>
          <w:szCs w:val="32"/>
          <w:cs/>
        </w:rPr>
        <w:t>มาตาม</w:t>
      </w:r>
      <w:r w:rsidR="006D7CA9">
        <w:rPr>
          <w:rFonts w:ascii="TH SarabunIT๙" w:hAnsi="TH SarabunIT๙" w:cs="TH SarabunIT๙" w:hint="cs"/>
          <w:sz w:val="32"/>
          <w:szCs w:val="32"/>
          <w:cs/>
        </w:rPr>
        <w:br/>
      </w:r>
      <w:r w:rsidRPr="00BD40E4">
        <w:rPr>
          <w:rFonts w:ascii="TH SarabunIT๙" w:hAnsi="TH SarabunIT๙" w:cs="TH SarabunIT๙"/>
          <w:sz w:val="32"/>
          <w:szCs w:val="32"/>
          <w:cs/>
        </w:rPr>
        <w:t>สิทธิ</w:t>
      </w:r>
      <w:r w:rsidRPr="006D7CA9">
        <w:rPr>
          <w:rFonts w:ascii="TH SarabunIT๙" w:hAnsi="TH SarabunIT๙" w:cs="TH SarabunIT๙"/>
          <w:sz w:val="32"/>
          <w:szCs w:val="32"/>
          <w:cs/>
        </w:rPr>
        <w:t xml:space="preserve">การรักษา หรือตามความต้องการของผู้ป่วยและญาติ หรือตามที่ได้รับมอบหมายในฐานะ </w:t>
      </w:r>
      <w:r w:rsidRPr="006D7CA9">
        <w:rPr>
          <w:rFonts w:ascii="TH SarabunIT๙" w:hAnsi="TH SarabunIT๙" w:cs="TH SarabunIT๙"/>
          <w:sz w:val="32"/>
          <w:szCs w:val="32"/>
        </w:rPr>
        <w:t xml:space="preserve">Sister Hospital </w:t>
      </w:r>
      <w:r w:rsidRPr="006D7CA9">
        <w:rPr>
          <w:rFonts w:ascii="TH SarabunIT๙" w:hAnsi="TH SarabunIT๙" w:cs="TH SarabunIT๙"/>
          <w:sz w:val="32"/>
          <w:szCs w:val="32"/>
          <w:cs/>
        </w:rPr>
        <w:t>และรับกลับจากสถานพยาบาลอื่นที่ได้ส่งตัวไป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985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>ติดต่อประสานงานเพื่อส่งผู้ป่วยไปยังสถานพยาบาลอื่น ตามสิทธิการรักษา หรือกรณีเกินศักยภาพ หรือตามความประสงค์ของญาติ และส่งกลับโรงพยาบาลที่ส่งตัวมารับการรักษาตามระบบส่งต่อ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985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>ให้คำปรึกษาแก่ผู้ป่วยและญาติที่มาติดต่อเพื่อขอย้ายโรงพยาบาลด้วยตนเองหรือทางโทรศัพท์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985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ประสานงานกับแพทย์แผนกที่เกี่ยวข้องและวางแผนร่วมกับแพทย์ที่ปรึกษาพร้อมตกลงบริการกับผู้ป่วยและญาติในกรณีที่ญาติมีความคาดหวังสูงและโรงพยาบาลมีข้อจำกัดในเรื่องเตียง </w:t>
      </w:r>
      <w:r w:rsidRPr="00BD40E4">
        <w:rPr>
          <w:rFonts w:ascii="TH SarabunIT๙" w:hAnsi="TH SarabunIT๙" w:cs="TH SarabunIT๙"/>
          <w:sz w:val="32"/>
          <w:szCs w:val="32"/>
        </w:rPr>
        <w:t xml:space="preserve">ICU, </w:t>
      </w:r>
      <w:r w:rsidRPr="00BD40E4">
        <w:rPr>
          <w:rFonts w:ascii="TH SarabunIT๙" w:hAnsi="TH SarabunIT๙" w:cs="TH SarabunIT๙"/>
          <w:sz w:val="32"/>
          <w:szCs w:val="32"/>
          <w:cs/>
        </w:rPr>
        <w:t>ห้องพิเศษ, ฯลฯ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985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>ประสานงานจองเตียงที่เหมาะสมกับผู้ป่วย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843" w:hanging="567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ประสานงานเรื่องสิทธิการรักษา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985" w:hanging="709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จัดเตรียมเวชระเบียนและเอกสารการ </w:t>
      </w:r>
      <w:r w:rsidR="00956AF5">
        <w:rPr>
          <w:rFonts w:ascii="TH SarabunIT๙" w:hAnsi="TH SarabunIT๙" w:cs="TH SarabunIT๙"/>
          <w:sz w:val="32"/>
          <w:szCs w:val="32"/>
        </w:rPr>
        <w:t>R</w:t>
      </w:r>
      <w:r w:rsidRPr="00BD40E4">
        <w:rPr>
          <w:rFonts w:ascii="TH SarabunIT๙" w:hAnsi="TH SarabunIT๙" w:cs="TH SarabunIT๙"/>
          <w:sz w:val="32"/>
          <w:szCs w:val="32"/>
        </w:rPr>
        <w:t xml:space="preserve">efer </w:t>
      </w:r>
      <w:r w:rsidRPr="00BD40E4">
        <w:rPr>
          <w:rFonts w:ascii="TH SarabunIT๙" w:hAnsi="TH SarabunIT๙" w:cs="TH SarabunIT๙"/>
          <w:sz w:val="32"/>
          <w:szCs w:val="32"/>
          <w:cs/>
        </w:rPr>
        <w:t>เมื่อมีการตอบรับ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985" w:hanging="709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>ประสานงานเรื่องการรับส่งเวรกับหน่วยงานที่เกี่ยวข้อง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985" w:hanging="709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>ติดต่อประสานงานการจัดหาพยาบาลเพื่อรับหรือส่งผู้ป่วยพร้อมส่งเวร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985" w:hanging="709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ประสานงานการจัดเตรียมรถพยาบาลพร้อมอุปกรณ์เครื่องมือทางการแพทย์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985" w:hanging="709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ลงบันทึกค่ารถพยาบาล (เมื่อมีการออกรถรับส่งผู้ป่วย)พร้อมจัดทำสำเนาส่งหน่วยงาน  </w:t>
      </w:r>
    </w:p>
    <w:p w:rsidR="00BD40E4" w:rsidRPr="00BD40E4" w:rsidRDefault="00BD40E4" w:rsidP="00BD40E4">
      <w:pPr>
        <w:pStyle w:val="a3"/>
        <w:ind w:left="1985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ที่รับผิดชอบเพื่อทำการเรียกเก็บค่าใช้จ่าย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1985" w:hanging="709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lastRenderedPageBreak/>
        <w:t xml:space="preserve"> ลงบันทึกข้อมูล </w:t>
      </w:r>
      <w:r w:rsidR="00956AF5">
        <w:rPr>
          <w:rFonts w:ascii="TH SarabunIT๙" w:hAnsi="TH SarabunIT๙" w:cs="TH SarabunIT๙"/>
          <w:sz w:val="32"/>
          <w:szCs w:val="32"/>
        </w:rPr>
        <w:t>R</w:t>
      </w:r>
      <w:r w:rsidRPr="00BD40E4">
        <w:rPr>
          <w:rFonts w:ascii="TH SarabunIT๙" w:hAnsi="TH SarabunIT๙" w:cs="TH SarabunIT๙"/>
          <w:sz w:val="32"/>
          <w:szCs w:val="32"/>
        </w:rPr>
        <w:t xml:space="preserve">efer </w:t>
      </w:r>
      <w:r w:rsidR="00956AF5">
        <w:rPr>
          <w:rFonts w:ascii="TH SarabunIT๙" w:hAnsi="TH SarabunIT๙" w:cs="TH SarabunIT๙"/>
          <w:sz w:val="32"/>
          <w:szCs w:val="32"/>
        </w:rPr>
        <w:t>I</w:t>
      </w:r>
      <w:r w:rsidRPr="00BD40E4">
        <w:rPr>
          <w:rFonts w:ascii="TH SarabunIT๙" w:hAnsi="TH SarabunIT๙" w:cs="TH SarabunIT๙"/>
          <w:sz w:val="32"/>
          <w:szCs w:val="32"/>
        </w:rPr>
        <w:t xml:space="preserve">n 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956AF5">
        <w:rPr>
          <w:rFonts w:ascii="TH SarabunIT๙" w:hAnsi="TH SarabunIT๙" w:cs="TH SarabunIT๙"/>
          <w:sz w:val="32"/>
          <w:szCs w:val="32"/>
        </w:rPr>
        <w:t>R</w:t>
      </w:r>
      <w:r w:rsidRPr="00BD40E4">
        <w:rPr>
          <w:rFonts w:ascii="TH SarabunIT๙" w:hAnsi="TH SarabunIT๙" w:cs="TH SarabunIT๙"/>
          <w:sz w:val="32"/>
          <w:szCs w:val="32"/>
        </w:rPr>
        <w:t xml:space="preserve">efer </w:t>
      </w:r>
      <w:r w:rsidR="00956AF5">
        <w:rPr>
          <w:rFonts w:ascii="TH SarabunIT๙" w:hAnsi="TH SarabunIT๙" w:cs="TH SarabunIT๙"/>
          <w:sz w:val="32"/>
          <w:szCs w:val="32"/>
        </w:rPr>
        <w:t>O</w:t>
      </w:r>
      <w:r w:rsidRPr="00BD40E4">
        <w:rPr>
          <w:rFonts w:ascii="TH SarabunIT๙" w:hAnsi="TH SarabunIT๙" w:cs="TH SarabunIT๙"/>
          <w:sz w:val="32"/>
          <w:szCs w:val="32"/>
        </w:rPr>
        <w:t xml:space="preserve">ut </w:t>
      </w:r>
      <w:r w:rsidRPr="00BD40E4">
        <w:rPr>
          <w:rFonts w:ascii="TH SarabunIT๙" w:hAnsi="TH SarabunIT๙" w:cs="TH SarabunIT๙"/>
          <w:sz w:val="32"/>
          <w:szCs w:val="32"/>
          <w:cs/>
        </w:rPr>
        <w:t>ในระบบคอมพิวเตอร์</w:t>
      </w:r>
    </w:p>
    <w:p w:rsidR="00BD40E4" w:rsidRPr="00A3796E" w:rsidRDefault="00BD40E4" w:rsidP="00BD40E4">
      <w:pPr>
        <w:pStyle w:val="a3"/>
        <w:numPr>
          <w:ilvl w:val="2"/>
          <w:numId w:val="5"/>
        </w:numPr>
        <w:ind w:left="1985" w:hanging="709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135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0E4">
        <w:rPr>
          <w:rFonts w:ascii="TH SarabunIT๙" w:hAnsi="TH SarabunIT๙" w:cs="TH SarabunIT๙"/>
          <w:sz w:val="32"/>
          <w:szCs w:val="32"/>
          <w:cs/>
        </w:rPr>
        <w:t>ติดตาม ทวนสอบข้อมูล</w:t>
      </w:r>
      <w:r w:rsidR="00956AF5">
        <w:rPr>
          <w:rFonts w:ascii="TH SarabunIT๙" w:hAnsi="TH SarabunIT๙" w:cs="TH SarabunIT๙"/>
          <w:sz w:val="32"/>
          <w:szCs w:val="32"/>
        </w:rPr>
        <w:t xml:space="preserve"> Refer I</w:t>
      </w:r>
      <w:r w:rsidRPr="00BD40E4">
        <w:rPr>
          <w:rFonts w:ascii="TH SarabunIT๙" w:hAnsi="TH SarabunIT๙" w:cs="TH SarabunIT๙"/>
          <w:sz w:val="32"/>
          <w:szCs w:val="32"/>
        </w:rPr>
        <w:t xml:space="preserve">n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และ </w:t>
      </w:r>
      <w:r w:rsidR="00956AF5">
        <w:rPr>
          <w:rFonts w:ascii="TH SarabunIT๙" w:hAnsi="TH SarabunIT๙" w:cs="TH SarabunIT๙"/>
          <w:sz w:val="32"/>
          <w:szCs w:val="32"/>
        </w:rPr>
        <w:t>Refer O</w:t>
      </w:r>
      <w:r w:rsidRPr="00BD40E4">
        <w:rPr>
          <w:rFonts w:ascii="TH SarabunIT๙" w:hAnsi="TH SarabunIT๙" w:cs="TH SarabunIT๙"/>
          <w:sz w:val="32"/>
          <w:szCs w:val="32"/>
        </w:rPr>
        <w:t xml:space="preserve">ut </w:t>
      </w:r>
      <w:r w:rsidRPr="00BD40E4">
        <w:rPr>
          <w:rFonts w:ascii="TH SarabunIT๙" w:hAnsi="TH SarabunIT๙" w:cs="TH SarabunIT๙"/>
          <w:sz w:val="32"/>
          <w:szCs w:val="32"/>
          <w:cs/>
        </w:rPr>
        <w:t>ประจำวันเวลาประมาณ ๙</w:t>
      </w:r>
      <w:r w:rsidRPr="00BD40E4">
        <w:rPr>
          <w:rFonts w:ascii="TH SarabunIT๙" w:hAnsi="TH SarabunIT๙" w:cs="TH SarabunIT๙"/>
          <w:sz w:val="32"/>
          <w:szCs w:val="32"/>
        </w:rPr>
        <w:t>.</w:t>
      </w:r>
      <w:r w:rsidRPr="00BD40E4">
        <w:rPr>
          <w:rFonts w:ascii="TH SarabunIT๙" w:hAnsi="TH SarabunIT๙" w:cs="TH SarabunIT๙"/>
          <w:sz w:val="32"/>
          <w:szCs w:val="32"/>
          <w:cs/>
        </w:rPr>
        <w:t>๐๐ น</w:t>
      </w:r>
      <w:r w:rsidR="00A3796E">
        <w:rPr>
          <w:rFonts w:ascii="TH SarabunIT๙" w:hAnsi="TH SarabunIT๙" w:cs="TH SarabunIT๙"/>
          <w:sz w:val="32"/>
          <w:szCs w:val="32"/>
        </w:rPr>
        <w:t xml:space="preserve"> </w:t>
      </w:r>
      <w:r w:rsidR="00A3796E">
        <w:rPr>
          <w:rFonts w:ascii="TH SarabunIT๙" w:hAnsi="TH SarabunIT๙" w:cs="TH SarabunIT๙"/>
          <w:sz w:val="32"/>
          <w:szCs w:val="32"/>
        </w:rPr>
        <w:br/>
      </w:r>
      <w:r w:rsidR="00113577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79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3796E" w:rsidRPr="00A3796E">
        <w:rPr>
          <w:rFonts w:ascii="TH SarabunIT๙" w:hAnsi="TH SarabunIT๙" w:cs="TH SarabunIT๙"/>
          <w:sz w:val="32"/>
          <w:szCs w:val="32"/>
          <w:cs/>
        </w:rPr>
        <w:t>ของทุกวัน</w:t>
      </w:r>
      <w:r w:rsidR="00A3796E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A3796E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796E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left="2127" w:hanging="851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จัดทำรายงานสถิติการ </w:t>
      </w:r>
      <w:r w:rsidRPr="00BD40E4">
        <w:rPr>
          <w:rFonts w:ascii="TH SarabunIT๙" w:hAnsi="TH SarabunIT๙" w:cs="TH SarabunIT๙"/>
          <w:sz w:val="32"/>
          <w:szCs w:val="32"/>
        </w:rPr>
        <w:t xml:space="preserve">Refer </w:t>
      </w:r>
      <w:r w:rsidRPr="00BD40E4">
        <w:rPr>
          <w:rFonts w:ascii="TH SarabunIT๙" w:hAnsi="TH SarabunIT๙" w:cs="TH SarabunIT๙"/>
          <w:sz w:val="32"/>
          <w:szCs w:val="32"/>
          <w:cs/>
        </w:rPr>
        <w:t>ผู้ป่วย ๕ กลุ่มโรคและตัวชี้วัดตามนโยบายของสำนักการแพทย์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hanging="884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รายงานผู้บริหารเมื่อมีปัญหา </w:t>
      </w:r>
      <w:r w:rsidR="00956AF5">
        <w:rPr>
          <w:rFonts w:ascii="TH SarabunIT๙" w:hAnsi="TH SarabunIT๙" w:cs="TH SarabunIT๙"/>
          <w:sz w:val="32"/>
          <w:szCs w:val="32"/>
        </w:rPr>
        <w:t>R</w:t>
      </w:r>
      <w:r w:rsidRPr="00BD40E4">
        <w:rPr>
          <w:rFonts w:ascii="TH SarabunIT๙" w:hAnsi="TH SarabunIT๙" w:cs="TH SarabunIT๙"/>
          <w:sz w:val="32"/>
          <w:szCs w:val="32"/>
        </w:rPr>
        <w:t xml:space="preserve">efer 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ตามระบบไม่ได้และรวบรวมข้อมูลปัญหาต่างๆที่พบในการปฏิบัติงานเพื่อใช้ในการประชุมคณะกรรมการระบบส่งต่อที่สำนักการแพทย์ตามเวลาที่กำหนด 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hanging="884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ติดตามผลการ </w:t>
      </w:r>
      <w:r w:rsidRPr="00BD40E4">
        <w:rPr>
          <w:rFonts w:ascii="TH SarabunIT๙" w:hAnsi="TH SarabunIT๙" w:cs="TH SarabunIT๙"/>
          <w:sz w:val="32"/>
          <w:szCs w:val="32"/>
        </w:rPr>
        <w:t xml:space="preserve">Refer </w:t>
      </w:r>
      <w:r w:rsidRPr="00BD40E4">
        <w:rPr>
          <w:rFonts w:ascii="TH SarabunIT๙" w:hAnsi="TH SarabunIT๙" w:cs="TH SarabunIT๙"/>
          <w:sz w:val="32"/>
          <w:szCs w:val="32"/>
          <w:cs/>
        </w:rPr>
        <w:t>พร้อมค้นหาความเสี่ยงเพื่อพัฒนาปรับปรุงงาน เช่น เหตุการณ์ไม่พึงประสงค์จากการส่งต่อหรือส่งต่อล่าช้าจนเกิดอันตรายต่อผู้ป่วย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hanging="884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>รวบรวมใบส่งตัวที่มีการตอบกลับส่งให้หน่วยงานที่ส่งผู้ป่วยมารับการรักษาเพื่อทราบความคืบหน้าและแผนการรักษาผู้ป่วยต่อไป</w:t>
      </w:r>
    </w:p>
    <w:p w:rsidR="00BD40E4" w:rsidRPr="00BD40E4" w:rsidRDefault="00BD40E4" w:rsidP="00BD40E4">
      <w:pPr>
        <w:pStyle w:val="a3"/>
        <w:numPr>
          <w:ilvl w:val="2"/>
          <w:numId w:val="5"/>
        </w:numPr>
        <w:ind w:hanging="884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>จัดยืมเวชระเบียนพร้อมแนบใบส่งตัวท</w:t>
      </w:r>
      <w:r w:rsidR="008F503A">
        <w:rPr>
          <w:rFonts w:ascii="TH SarabunIT๙" w:hAnsi="TH SarabunIT๙" w:cs="TH SarabunIT๙"/>
          <w:sz w:val="32"/>
          <w:szCs w:val="32"/>
          <w:cs/>
        </w:rPr>
        <w:t>ี่มีการตอบกลับจากโรงพยาบาลอื่นๆ</w:t>
      </w:r>
      <w:r w:rsidR="008F503A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 ส่งให้แพทย์สรุปใน </w:t>
      </w:r>
      <w:r w:rsidRPr="00BD40E4">
        <w:rPr>
          <w:rFonts w:ascii="TH SarabunIT๙" w:hAnsi="TH SarabunIT๙" w:cs="TH SarabunIT๙"/>
          <w:sz w:val="32"/>
          <w:szCs w:val="32"/>
        </w:rPr>
        <w:t xml:space="preserve">OPD card </w:t>
      </w:r>
      <w:r w:rsidRPr="00BD40E4">
        <w:rPr>
          <w:rFonts w:ascii="TH SarabunIT๙" w:hAnsi="TH SarabunIT๙" w:cs="TH SarabunIT๙"/>
          <w:sz w:val="32"/>
          <w:szCs w:val="32"/>
          <w:cs/>
        </w:rPr>
        <w:t>เพื่อผู้รักษาจะได้ทราบความคืบหน้าและวางแผนการรักษาผู้ป่วยต่อไป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ab/>
      </w: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>8.4 พยาบาลหอผู้ป่วยรับผิดชอบ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       8.4.1   ให้การพยาบาลและเตรียมความพร้อมผู้ป่วยที่อยู่ในความดูแลระหว่างดำเนินการ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                  ประสานงาน</w:t>
      </w:r>
      <w:r w:rsidRPr="00BD40E4">
        <w:rPr>
          <w:rFonts w:ascii="TH SarabunIT๙" w:hAnsi="TH SarabunIT๙" w:cs="TH SarabunIT๙"/>
          <w:sz w:val="32"/>
          <w:szCs w:val="32"/>
        </w:rPr>
        <w:t xml:space="preserve"> </w:t>
      </w:r>
      <w:r w:rsidR="00956AF5">
        <w:rPr>
          <w:rFonts w:ascii="TH SarabunIT๙" w:hAnsi="TH SarabunIT๙" w:cs="TH SarabunIT๙"/>
          <w:sz w:val="32"/>
          <w:szCs w:val="32"/>
        </w:rPr>
        <w:t>R</w:t>
      </w:r>
      <w:r w:rsidRPr="00BD40E4">
        <w:rPr>
          <w:rFonts w:ascii="TH SarabunIT๙" w:hAnsi="TH SarabunIT๙" w:cs="TH SarabunIT๙"/>
          <w:sz w:val="32"/>
          <w:szCs w:val="32"/>
        </w:rPr>
        <w:t xml:space="preserve">efer </w:t>
      </w:r>
    </w:p>
    <w:p w:rsidR="00BD40E4" w:rsidRPr="00BD40E4" w:rsidRDefault="00BD40E4" w:rsidP="00BD40E4">
      <w:pPr>
        <w:tabs>
          <w:tab w:val="left" w:pos="1276"/>
        </w:tabs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</w:rPr>
        <w:t xml:space="preserve">                  8.4.</w:t>
      </w:r>
      <w:r w:rsidRPr="00BD40E4">
        <w:rPr>
          <w:rFonts w:ascii="TH SarabunIT๙" w:hAnsi="TH SarabunIT๙" w:cs="TH SarabunIT๙"/>
          <w:sz w:val="32"/>
          <w:szCs w:val="32"/>
          <w:cs/>
        </w:rPr>
        <w:t>2   จัดเตรียมข้อมูลเอกสารให้พร้อมเมื่อได้รับการตอบรับให้เคลื่อนย้ายหรือให้ข้อมูลเพิ่ม</w:t>
      </w:r>
      <w:r w:rsidR="00D54231">
        <w:rPr>
          <w:rFonts w:ascii="TH SarabunIT๙" w:hAnsi="TH SarabunIT๙" w:cs="TH SarabunIT๙" w:hint="cs"/>
          <w:sz w:val="32"/>
          <w:szCs w:val="32"/>
          <w:cs/>
        </w:rPr>
        <w:t>เติม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                  กรณีได้รับการร้องขอ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</w:rPr>
        <w:t xml:space="preserve">                  8.4.3 </w:t>
      </w: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ให้การพยาบาลดูแลผู้ป่วยตามมาตรฐานของแต่ละโรค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D40E4" w:rsidRPr="00BD40E4" w:rsidRDefault="00BD40E4" w:rsidP="00BD40E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b/>
          <w:bCs/>
          <w:sz w:val="32"/>
          <w:szCs w:val="32"/>
        </w:rPr>
        <w:t>8.</w:t>
      </w: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๕ </w:t>
      </w:r>
      <w:r w:rsidR="00D54231">
        <w:rPr>
          <w:rFonts w:ascii="TH SarabunIT๙" w:hAnsi="TH SarabunIT๙" w:cs="TH SarabunIT๙" w:hint="cs"/>
          <w:b/>
          <w:bCs/>
          <w:sz w:val="32"/>
          <w:szCs w:val="32"/>
          <w:cs/>
        </w:rPr>
        <w:t>ผู้จัดคิว</w:t>
      </w:r>
      <w:r w:rsidR="00D54231">
        <w:rPr>
          <w:rFonts w:ascii="TH SarabunIT๙" w:hAnsi="TH SarabunIT๙" w:cs="TH SarabunIT๙"/>
          <w:b/>
          <w:bCs/>
          <w:sz w:val="32"/>
          <w:szCs w:val="32"/>
          <w:cs/>
        </w:rPr>
        <w:t>พยาบาล</w:t>
      </w:r>
      <w:r w:rsidR="00D54231">
        <w:rPr>
          <w:rFonts w:ascii="TH SarabunIT๙" w:hAnsi="TH SarabunIT๙" w:cs="TH SarabunIT๙" w:hint="cs"/>
          <w:b/>
          <w:bCs/>
          <w:sz w:val="32"/>
          <w:szCs w:val="32"/>
          <w:cs/>
        </w:rPr>
        <w:t>รับ-ส่งต่อผู้ป่วย</w:t>
      </w: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รับผิดชอบ</w:t>
      </w:r>
    </w:p>
    <w:p w:rsidR="00BD40E4" w:rsidRPr="00BD40E4" w:rsidRDefault="00BD40E4" w:rsidP="00BD40E4">
      <w:pPr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จัดพยาบาลที่มีศักยภาพเหมาะสมกับสภาพของผู้ป่วยเป็นผู้ดูแลผู้ป่วยระหว่างการเคลื่อนย้าย</w:t>
      </w:r>
    </w:p>
    <w:p w:rsidR="00956AF5" w:rsidRDefault="002B55F5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</w:t>
      </w:r>
      <w:r w:rsidR="00BD40E4" w:rsidRPr="00BD40E4">
        <w:rPr>
          <w:rFonts w:ascii="TH SarabunIT๙" w:hAnsi="TH SarabunIT๙" w:cs="TH SarabunIT๙"/>
          <w:sz w:val="32"/>
          <w:szCs w:val="32"/>
          <w:cs/>
        </w:rPr>
        <w:t>และเป็นที่ปรึกษา ช่วยแก้ไขเมื</w:t>
      </w:r>
      <w:r w:rsidR="00956AF5">
        <w:rPr>
          <w:rFonts w:ascii="TH SarabunIT๙" w:hAnsi="TH SarabunIT๙" w:cs="TH SarabunIT๙"/>
          <w:sz w:val="32"/>
          <w:szCs w:val="32"/>
          <w:cs/>
        </w:rPr>
        <w:t xml:space="preserve">่อเกิดปัญหาของทีมการพยาบาล     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</w:rPr>
        <w:tab/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D40E4">
        <w:rPr>
          <w:rFonts w:ascii="TH SarabunIT๙" w:hAnsi="TH SarabunIT๙" w:cs="TH SarabunIT๙"/>
          <w:sz w:val="32"/>
          <w:szCs w:val="32"/>
        </w:rPr>
        <w:tab/>
      </w:r>
      <w:r w:rsidRPr="00BD40E4">
        <w:rPr>
          <w:rFonts w:ascii="TH SarabunIT๙" w:hAnsi="TH SarabunIT๙" w:cs="TH SarabunIT๙"/>
          <w:b/>
          <w:bCs/>
          <w:sz w:val="32"/>
          <w:szCs w:val="32"/>
        </w:rPr>
        <w:t xml:space="preserve">8.6 </w:t>
      </w: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>พยาบาลรับ-ส่งผู้ป่วยรับผิดชอบ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       8.6.1   ศึกษาข้อมูลผู้ป่วยและรับ-ส่งข้อมูลอาการ การเปลี่ยนแปลงของผู้ป่วยและส่งต่อข้อมูล</w:t>
      </w:r>
    </w:p>
    <w:p w:rsidR="00BD40E4" w:rsidRPr="00BD40E4" w:rsidRDefault="00BD40E4" w:rsidP="00BD40E4">
      <w:pPr>
        <w:spacing w:after="0" w:line="240" w:lineRule="auto"/>
        <w:ind w:left="1985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>ผู้ที่เกี่ยวข้องเมื่อถึงที่นัดหมาย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ab/>
        <w:t xml:space="preserve">        8.6.2  ตรวจสอบความครบถ้วนและพร้อมใช้ของอุปกรณ์ที่จัดเตรียมไว้ก่อนออกรถ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       8.6.3   ให้การพยาบาลดูแลผู้ป่วยตามอาการและตามมาตรฐานของโรค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       8.6.4   บันทึกสัญญาณชีพ ระดับความรู้สึกตัวและอาการเปลี่ยนแปลงระหว่างการเคลื่อนย้าย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                  ในแบบฟอร์มที่กำหนด</w:t>
      </w:r>
    </w:p>
    <w:p w:rsid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       8.6.5   ตรวจสอบอุปกรณ์ของใช้ส่งคืนแผนกที่เกี่ยวข้องหลังเสร็จภารกิจ</w:t>
      </w:r>
    </w:p>
    <w:p w:rsidR="00956AF5" w:rsidRDefault="00956AF5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956AF5" w:rsidRPr="00BD40E4" w:rsidRDefault="00956AF5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ab/>
      </w: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8.7 เจ้าหน้าที่ </w:t>
      </w:r>
      <w:r w:rsidRPr="00BD40E4">
        <w:rPr>
          <w:rFonts w:ascii="TH SarabunIT๙" w:hAnsi="TH SarabunIT๙" w:cs="TH SarabunIT๙"/>
          <w:b/>
          <w:bCs/>
          <w:sz w:val="32"/>
          <w:szCs w:val="32"/>
        </w:rPr>
        <w:t xml:space="preserve">EMS  </w:t>
      </w: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>รับผิดชอบ</w:t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       ติดตั้งและตรวจสอบความพร้อมใช้ของอุปกรณ์ทางการแพทย์ในรถพยาบาล</w:t>
      </w:r>
      <w:r w:rsidR="008F503A">
        <w:rPr>
          <w:rFonts w:ascii="TH SarabunIT๙" w:hAnsi="TH SarabunIT๙" w:cs="TH SarabunIT๙"/>
          <w:sz w:val="32"/>
          <w:szCs w:val="32"/>
        </w:rPr>
        <w:br/>
      </w:r>
    </w:p>
    <w:p w:rsidR="00BD40E4" w:rsidRPr="00BD40E4" w:rsidRDefault="00BD40E4" w:rsidP="00BD40E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ab/>
      </w:r>
      <w:r w:rsidR="00956AF5">
        <w:rPr>
          <w:rFonts w:ascii="TH SarabunIT๙" w:hAnsi="TH SarabunIT๙" w:cs="TH SarabunIT๙"/>
          <w:b/>
          <w:bCs/>
          <w:sz w:val="32"/>
          <w:szCs w:val="32"/>
          <w:cs/>
        </w:rPr>
        <w:t>8.</w:t>
      </w:r>
      <w:r w:rsidR="00956AF5">
        <w:rPr>
          <w:rFonts w:ascii="TH SarabunIT๙" w:hAnsi="TH SarabunIT๙" w:cs="TH SarabunIT๙"/>
          <w:b/>
          <w:bCs/>
          <w:sz w:val="32"/>
          <w:szCs w:val="32"/>
        </w:rPr>
        <w:t>8</w:t>
      </w:r>
      <w:r w:rsidRPr="00BD40E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เจ้าหน้าที่ขับรถพยาบาล  รับผิดชอบ</w:t>
      </w:r>
    </w:p>
    <w:p w:rsid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D40E4">
        <w:rPr>
          <w:rFonts w:ascii="TH SarabunIT๙" w:hAnsi="TH SarabunIT๙" w:cs="TH SarabunIT๙"/>
          <w:sz w:val="32"/>
          <w:szCs w:val="32"/>
          <w:cs/>
        </w:rPr>
        <w:t xml:space="preserve">                  จัดเตรียมและตรวจสอบสภาพความพร้อมใช้ของรถพยาบาลและนำส่งผู้ป่วยตามจุดนัดหมาย</w:t>
      </w:r>
    </w:p>
    <w:p w:rsidR="00956AF5" w:rsidRPr="00BD40E4" w:rsidRDefault="00956AF5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D40E4" w:rsidRPr="00BD40E4" w:rsidRDefault="00956AF5" w:rsidP="00BD40E4">
      <w:pPr>
        <w:spacing w:after="0" w:line="240" w:lineRule="auto"/>
        <w:ind w:firstLine="72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8.9</w:t>
      </w:r>
      <w:r w:rsidR="00BD40E4" w:rsidRPr="00BD40E4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BD40E4" w:rsidRPr="00BD40E4">
        <w:rPr>
          <w:rFonts w:ascii="TH SarabunIT๙" w:hAnsi="TH SarabunIT๙" w:cs="TH SarabunIT๙"/>
          <w:b/>
          <w:bCs/>
          <w:sz w:val="32"/>
          <w:szCs w:val="32"/>
          <w:cs/>
        </w:rPr>
        <w:t>เจ้าหน้าที่ศูนย์เคลื่อนย้ายผู้ป่วย  รับผิดชอบ</w:t>
      </w:r>
    </w:p>
    <w:p w:rsidR="00BD40E4" w:rsidRDefault="00956AF5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8.9</w:t>
      </w:r>
      <w:r w:rsidR="00BD40E4">
        <w:rPr>
          <w:rFonts w:ascii="TH SarabunIT๙" w:hAnsi="TH SarabunIT๙" w:cs="TH SarabunIT๙"/>
          <w:sz w:val="32"/>
          <w:szCs w:val="32"/>
        </w:rPr>
        <w:t xml:space="preserve">.1 </w:t>
      </w:r>
      <w:r w:rsidR="00BD40E4">
        <w:rPr>
          <w:rFonts w:ascii="TH SarabunIT๙" w:hAnsi="TH SarabunIT๙" w:cs="TH SarabunIT๙" w:hint="cs"/>
          <w:sz w:val="32"/>
          <w:szCs w:val="32"/>
          <w:cs/>
        </w:rPr>
        <w:t>ขนย้ายผู้ป่วยโดยรถนั่งหรือเปลนอนเมื่อถึงจุดนัดหมายโดย ระมัดระวังไม่ให้เกิดการ</w:t>
      </w:r>
    </w:p>
    <w:p w:rsidR="00BD40E4" w:rsidRDefault="00BD40E4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พลัดตกหกล้ม</w:t>
      </w:r>
    </w:p>
    <w:p w:rsidR="00BD40E4" w:rsidRDefault="00956AF5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8.</w:t>
      </w:r>
      <w:r>
        <w:rPr>
          <w:rFonts w:ascii="TH SarabunIT๙" w:hAnsi="TH SarabunIT๙" w:cs="TH SarabunIT๙"/>
          <w:sz w:val="32"/>
          <w:szCs w:val="32"/>
        </w:rPr>
        <w:t>9</w:t>
      </w:r>
      <w:r w:rsidR="00BD40E4">
        <w:rPr>
          <w:rFonts w:ascii="TH SarabunIT๙" w:hAnsi="TH SarabunIT๙" w:cs="TH SarabunIT๙" w:hint="cs"/>
          <w:sz w:val="32"/>
          <w:szCs w:val="32"/>
          <w:cs/>
        </w:rPr>
        <w:t>.2 ช่วยจับยึดผู้ป่วยที่มีอาการวุ่นวายขณะเคลื่อนย้าย</w:t>
      </w:r>
    </w:p>
    <w:p w:rsidR="00956AF5" w:rsidRDefault="00956AF5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BD40E4" w:rsidRPr="0055642D" w:rsidRDefault="00956AF5" w:rsidP="00BD40E4">
      <w:pPr>
        <w:spacing w:after="0" w:line="240" w:lineRule="auto"/>
        <w:ind w:left="709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8.10</w:t>
      </w:r>
      <w:r w:rsidR="00BD40E4" w:rsidRPr="0055642D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เจ้าหน้าที่</w:t>
      </w:r>
      <w:r w:rsidR="00BD40E4" w:rsidRPr="0055642D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ประกันสุขภาพ   รับผิดชอบ</w:t>
      </w:r>
    </w:p>
    <w:p w:rsidR="00BD40E4" w:rsidRDefault="00956AF5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8.1๐</w:t>
      </w:r>
      <w:r w:rsidR="00BD40E4">
        <w:rPr>
          <w:rFonts w:ascii="TH SarabunIT๙" w:hAnsi="TH SarabunIT๙" w:cs="TH SarabunIT๙" w:hint="cs"/>
          <w:sz w:val="32"/>
          <w:szCs w:val="32"/>
          <w:cs/>
        </w:rPr>
        <w:t>.1 ตรวจสอบและอนุมัติสิทธิการรักษา</w:t>
      </w:r>
    </w:p>
    <w:p w:rsidR="00BD40E4" w:rsidRDefault="00956AF5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8.1๐</w:t>
      </w:r>
      <w:r w:rsidR="00BD40E4">
        <w:rPr>
          <w:rFonts w:ascii="TH SarabunIT๙" w:hAnsi="TH SarabunIT๙" w:cs="TH SarabunIT๙" w:hint="cs"/>
          <w:sz w:val="32"/>
          <w:szCs w:val="32"/>
          <w:cs/>
        </w:rPr>
        <w:t>.2 จัดทำหนังสือรับรองสิทธิการรักษา  ประสานงานกรณีมีปัญหาเรื่องสิทธิ</w:t>
      </w:r>
    </w:p>
    <w:p w:rsidR="00956AF5" w:rsidRPr="0055642D" w:rsidRDefault="00956AF5" w:rsidP="00BD40E4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</w:p>
    <w:p w:rsidR="00BD40E4" w:rsidRPr="0055642D" w:rsidRDefault="00BD40E4" w:rsidP="00BD40E4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956AF5">
        <w:rPr>
          <w:rFonts w:ascii="TH SarabunIT๙" w:hAnsi="TH SarabunIT๙" w:cs="TH SarabunIT๙" w:hint="cs"/>
          <w:b/>
          <w:bCs/>
          <w:sz w:val="32"/>
          <w:szCs w:val="32"/>
          <w:cs/>
        </w:rPr>
        <w:t>8.1๑</w:t>
      </w:r>
      <w:r w:rsidRPr="0055642D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เจ้าหน้าที่เวชระเบียน  รับผิดชอบ</w:t>
      </w:r>
    </w:p>
    <w:p w:rsidR="00BD40E4" w:rsidRDefault="00BD40E4" w:rsidP="00BD40E4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จัดทำเวชระเบียนผู้ป่วยนอก และจัดส่งเวชระเบียนให้หน่วยงานที่รับผู้ป่วยพร้อมลงบันทึก</w:t>
      </w:r>
    </w:p>
    <w:p w:rsidR="00BD40E4" w:rsidRDefault="00956AF5" w:rsidP="00BD40E4">
      <w:pPr>
        <w:tabs>
          <w:tab w:val="left" w:pos="0"/>
        </w:tabs>
        <w:spacing w:after="0" w:line="240" w:lineRule="auto"/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</w:t>
      </w:r>
      <w:r w:rsidR="00BD40E4">
        <w:rPr>
          <w:rFonts w:ascii="TH SarabunIT๙" w:hAnsi="TH SarabunIT๙" w:cs="TH SarabunIT๙" w:hint="cs"/>
          <w:sz w:val="32"/>
          <w:szCs w:val="32"/>
          <w:cs/>
        </w:rPr>
        <w:t xml:space="preserve">ในระบบสารสนเทศของโรงพยาบาล                  </w:t>
      </w:r>
    </w:p>
    <w:sectPr w:rsidR="00BD40E4" w:rsidSect="00E729A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247" w:bottom="1440" w:left="1440" w:header="709" w:footer="709" w:gutter="0"/>
      <w:pgNumType w:fmt="thaiNumbers" w:start="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3EE" w:rsidRDefault="002953EE" w:rsidP="00927301">
      <w:pPr>
        <w:spacing w:after="0" w:line="240" w:lineRule="auto"/>
      </w:pPr>
      <w:r>
        <w:separator/>
      </w:r>
    </w:p>
  </w:endnote>
  <w:endnote w:type="continuationSeparator" w:id="1">
    <w:p w:rsidR="002953EE" w:rsidRDefault="002953EE" w:rsidP="00927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A4" w:rsidRDefault="00E729A4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A4" w:rsidRDefault="00E729A4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A4" w:rsidRDefault="00E729A4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3EE" w:rsidRDefault="002953EE" w:rsidP="00927301">
      <w:pPr>
        <w:spacing w:after="0" w:line="240" w:lineRule="auto"/>
      </w:pPr>
      <w:r>
        <w:separator/>
      </w:r>
    </w:p>
  </w:footnote>
  <w:footnote w:type="continuationSeparator" w:id="1">
    <w:p w:rsidR="002953EE" w:rsidRDefault="002953EE" w:rsidP="00927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A4" w:rsidRDefault="00E729A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653641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729A4" w:rsidRPr="00E729A4" w:rsidRDefault="00764CE8">
        <w:pPr>
          <w:pStyle w:val="a4"/>
          <w:jc w:val="center"/>
          <w:rPr>
            <w:rFonts w:ascii="TH SarabunIT๙" w:hAnsi="TH SarabunIT๙" w:cs="TH SarabunIT๙"/>
            <w:sz w:val="32"/>
            <w:szCs w:val="32"/>
          </w:rPr>
        </w:pPr>
        <w:r w:rsidRPr="00E729A4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E729A4" w:rsidRPr="00E729A4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E729A4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0E02BD" w:rsidRPr="000E02BD">
          <w:rPr>
            <w:rFonts w:ascii="TH SarabunIT๙" w:hAnsi="TH SarabunIT๙" w:cs="TH SarabunIT๙"/>
            <w:noProof/>
            <w:sz w:val="32"/>
            <w:szCs w:val="32"/>
            <w:cs/>
            <w:lang w:val="th-TH"/>
          </w:rPr>
          <w:t>๘</w:t>
        </w:r>
        <w:r w:rsidRPr="00E729A4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927301" w:rsidRDefault="00927301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A4" w:rsidRDefault="00E729A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EB4BC0"/>
    <w:multiLevelType w:val="hybridMultilevel"/>
    <w:tmpl w:val="4B64A7B8"/>
    <w:lvl w:ilvl="0" w:tplc="CA303B2C">
      <w:start w:val="1"/>
      <w:numFmt w:val="bullet"/>
      <w:lvlText w:val="ð"/>
      <w:lvlJc w:val="left"/>
      <w:pPr>
        <w:ind w:left="360" w:hanging="360"/>
      </w:pPr>
      <w:rPr>
        <w:rFonts w:ascii="Wingdings" w:hAnsi="Wingdings" w:hint="default"/>
        <w:b/>
        <w:bCs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C746C91"/>
    <w:multiLevelType w:val="hybridMultilevel"/>
    <w:tmpl w:val="7F74ECAE"/>
    <w:lvl w:ilvl="0" w:tplc="6D026190">
      <w:start w:val="2"/>
      <w:numFmt w:val="bullet"/>
      <w:lvlText w:val="-"/>
      <w:lvlJc w:val="left"/>
      <w:pPr>
        <w:ind w:left="720" w:hanging="360"/>
      </w:pPr>
      <w:rPr>
        <w:rFonts w:ascii="Cordia New" w:eastAsia="Cordi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A30BFA"/>
    <w:multiLevelType w:val="hybridMultilevel"/>
    <w:tmpl w:val="C49E7948"/>
    <w:lvl w:ilvl="0" w:tplc="4628EE3C">
      <w:start w:val="2"/>
      <w:numFmt w:val="bullet"/>
      <w:lvlText w:val="ð"/>
      <w:lvlJc w:val="left"/>
      <w:pPr>
        <w:ind w:left="720" w:hanging="360"/>
      </w:pPr>
      <w:rPr>
        <w:rFonts w:ascii="Wingdings" w:eastAsia="Calibri" w:hAnsi="Wingdings" w:hint="default"/>
        <w:b/>
        <w:bCs/>
        <w:sz w:val="16"/>
        <w:szCs w:val="16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0652D2"/>
    <w:multiLevelType w:val="multilevel"/>
    <w:tmpl w:val="02909D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4">
    <w:nsid w:val="4A804D6E"/>
    <w:multiLevelType w:val="hybridMultilevel"/>
    <w:tmpl w:val="6CB027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A44E44"/>
    <w:multiLevelType w:val="hybridMultilevel"/>
    <w:tmpl w:val="37762010"/>
    <w:lvl w:ilvl="0" w:tplc="EFB20452">
      <w:start w:val="1"/>
      <w:numFmt w:val="thaiNumb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130438"/>
    <w:multiLevelType w:val="hybridMultilevel"/>
    <w:tmpl w:val="78FCF3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927301"/>
    <w:rsid w:val="000026E8"/>
    <w:rsid w:val="00022AAB"/>
    <w:rsid w:val="000560F1"/>
    <w:rsid w:val="00095B23"/>
    <w:rsid w:val="000D2874"/>
    <w:rsid w:val="000E02BD"/>
    <w:rsid w:val="00113577"/>
    <w:rsid w:val="00187BB1"/>
    <w:rsid w:val="001B1EE5"/>
    <w:rsid w:val="002953EE"/>
    <w:rsid w:val="00297E06"/>
    <w:rsid w:val="002B0D40"/>
    <w:rsid w:val="002B55F5"/>
    <w:rsid w:val="002D5FA6"/>
    <w:rsid w:val="002D62DD"/>
    <w:rsid w:val="00360975"/>
    <w:rsid w:val="00360B65"/>
    <w:rsid w:val="0039134B"/>
    <w:rsid w:val="004065F8"/>
    <w:rsid w:val="0042184E"/>
    <w:rsid w:val="00426A80"/>
    <w:rsid w:val="00464F80"/>
    <w:rsid w:val="00480B17"/>
    <w:rsid w:val="00557D07"/>
    <w:rsid w:val="00575F14"/>
    <w:rsid w:val="005A6B13"/>
    <w:rsid w:val="0064153F"/>
    <w:rsid w:val="006528C1"/>
    <w:rsid w:val="006C3D2E"/>
    <w:rsid w:val="006D7CA9"/>
    <w:rsid w:val="00710611"/>
    <w:rsid w:val="00724F95"/>
    <w:rsid w:val="00752C37"/>
    <w:rsid w:val="00764CE8"/>
    <w:rsid w:val="00773707"/>
    <w:rsid w:val="007A1DA8"/>
    <w:rsid w:val="007E5D3E"/>
    <w:rsid w:val="008A74EB"/>
    <w:rsid w:val="008B74EF"/>
    <w:rsid w:val="008F503A"/>
    <w:rsid w:val="00901084"/>
    <w:rsid w:val="00927301"/>
    <w:rsid w:val="009341C5"/>
    <w:rsid w:val="00956AF5"/>
    <w:rsid w:val="0098067B"/>
    <w:rsid w:val="00985C2A"/>
    <w:rsid w:val="009F77D3"/>
    <w:rsid w:val="00A3796E"/>
    <w:rsid w:val="00A93E1C"/>
    <w:rsid w:val="00B01187"/>
    <w:rsid w:val="00B04470"/>
    <w:rsid w:val="00B164C9"/>
    <w:rsid w:val="00BD40E4"/>
    <w:rsid w:val="00BD745B"/>
    <w:rsid w:val="00C15E11"/>
    <w:rsid w:val="00C269C1"/>
    <w:rsid w:val="00C9640B"/>
    <w:rsid w:val="00CB085E"/>
    <w:rsid w:val="00CF5DB9"/>
    <w:rsid w:val="00D52229"/>
    <w:rsid w:val="00D54231"/>
    <w:rsid w:val="00DD737D"/>
    <w:rsid w:val="00E2324A"/>
    <w:rsid w:val="00E57E03"/>
    <w:rsid w:val="00E729A4"/>
    <w:rsid w:val="00E863DA"/>
    <w:rsid w:val="00E870B8"/>
    <w:rsid w:val="00EB01E6"/>
    <w:rsid w:val="00F22D14"/>
    <w:rsid w:val="00F67021"/>
    <w:rsid w:val="00F86B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301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7301"/>
    <w:pPr>
      <w:ind w:left="720"/>
      <w:contextualSpacing/>
    </w:pPr>
    <w:rPr>
      <w:rFonts w:eastAsia="Times New Roman" w:cs="Angsana New"/>
      <w:szCs w:val="40"/>
    </w:rPr>
  </w:style>
  <w:style w:type="paragraph" w:styleId="a4">
    <w:name w:val="header"/>
    <w:basedOn w:val="a"/>
    <w:link w:val="a5"/>
    <w:uiPriority w:val="99"/>
    <w:unhideWhenUsed/>
    <w:rsid w:val="009273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927301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semiHidden/>
    <w:unhideWhenUsed/>
    <w:rsid w:val="0092730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semiHidden/>
    <w:rsid w:val="00927301"/>
    <w:rPr>
      <w:rFonts w:ascii="Calibri" w:eastAsia="Calibri" w:hAnsi="Calibri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C16FC34F-DDEC-49FD-B31C-B99CDA734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1114</Words>
  <Characters>6355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2015-05-19T02:22:00Z</dcterms:created>
  <dcterms:modified xsi:type="dcterms:W3CDTF">2015-05-19T02:22:00Z</dcterms:modified>
</cp:coreProperties>
</file>